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E4DA7" w14:textId="77777777" w:rsidR="004355E9" w:rsidRPr="004355E9" w:rsidRDefault="004355E9" w:rsidP="004355E9">
      <w:pPr>
        <w:keepNext/>
        <w:widowControl w:val="0"/>
        <w:spacing w:after="0" w:line="240" w:lineRule="auto"/>
        <w:outlineLvl w:val="3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  <w:t>JUDEŢUL SATU MARE</w:t>
      </w:r>
    </w:p>
    <w:p w14:paraId="539F31DC" w14:textId="77777777" w:rsidR="009D5F07" w:rsidRDefault="004355E9" w:rsidP="004355E9">
      <w:pPr>
        <w:keepNext/>
        <w:widowControl w:val="0"/>
        <w:spacing w:after="0" w:line="240" w:lineRule="auto"/>
        <w:outlineLvl w:val="3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CONSILIUL JUDEŢEAN                                                                                                                                                                 </w:t>
      </w:r>
      <w:proofErr w:type="spellStart"/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Compartimentul</w:t>
      </w:r>
      <w:proofErr w:type="spellEnd"/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Autoritate</w:t>
      </w:r>
      <w:proofErr w:type="spellEnd"/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Tutelară</w:t>
      </w:r>
      <w:proofErr w:type="spellEnd"/>
    </w:p>
    <w:p w14:paraId="49D6AED5" w14:textId="58331838" w:rsidR="004355E9" w:rsidRPr="004355E9" w:rsidRDefault="004355E9" w:rsidP="004355E9">
      <w:pPr>
        <w:keepNext/>
        <w:widowControl w:val="0"/>
        <w:spacing w:after="0" w:line="240" w:lineRule="auto"/>
        <w:jc w:val="both"/>
        <w:outlineLvl w:val="0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  <w:t>Nr. _________/_________ 202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  <w:t>6</w:t>
      </w:r>
    </w:p>
    <w:p w14:paraId="4BFDF0E1" w14:textId="77777777" w:rsidR="004355E9" w:rsidRDefault="004355E9" w:rsidP="004355E9">
      <w:pPr>
        <w:keepNext/>
        <w:widowControl w:val="0"/>
        <w:spacing w:after="0" w:line="240" w:lineRule="auto"/>
        <w:jc w:val="both"/>
        <w:outlineLvl w:val="0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  <w:t xml:space="preserve">                              </w:t>
      </w:r>
    </w:p>
    <w:p w14:paraId="706F3482" w14:textId="77777777" w:rsidR="00DD001F" w:rsidRDefault="00DD001F" w:rsidP="004355E9">
      <w:pPr>
        <w:keepNext/>
        <w:widowControl w:val="0"/>
        <w:spacing w:after="0" w:line="240" w:lineRule="auto"/>
        <w:jc w:val="both"/>
        <w:outlineLvl w:val="0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</w:p>
    <w:p w14:paraId="13640C85" w14:textId="77777777" w:rsidR="004A53C9" w:rsidRDefault="004A53C9" w:rsidP="004355E9">
      <w:pPr>
        <w:keepNext/>
        <w:widowControl w:val="0"/>
        <w:spacing w:after="0" w:line="240" w:lineRule="auto"/>
        <w:jc w:val="both"/>
        <w:outlineLvl w:val="0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</w:p>
    <w:p w14:paraId="59C7F5BC" w14:textId="77777777" w:rsidR="004A53C9" w:rsidRDefault="004A53C9" w:rsidP="004355E9">
      <w:pPr>
        <w:keepNext/>
        <w:widowControl w:val="0"/>
        <w:spacing w:after="0" w:line="240" w:lineRule="auto"/>
        <w:jc w:val="both"/>
        <w:outlineLvl w:val="0"/>
        <w:rPr>
          <w:rFonts w:ascii="Times New Roman" w:eastAsia="SimSun" w:hAnsi="Times New Roman"/>
          <w:b/>
          <w:bCs/>
          <w:kern w:val="2"/>
          <w:sz w:val="24"/>
          <w:szCs w:val="24"/>
          <w:lang w:val="ro-RO" w:eastAsia="zh-CN"/>
        </w:rPr>
      </w:pPr>
    </w:p>
    <w:p w14:paraId="680EB6DC" w14:textId="77777777" w:rsidR="004355E9" w:rsidRPr="004355E9" w:rsidRDefault="004355E9" w:rsidP="004355E9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1"/>
          <w:szCs w:val="20"/>
          <w:lang w:val="ro-RO" w:eastAsia="zh-CN"/>
        </w:rPr>
      </w:pPr>
    </w:p>
    <w:p w14:paraId="178A0EEF" w14:textId="66E499DF" w:rsidR="004355E9" w:rsidRPr="004355E9" w:rsidRDefault="004355E9" w:rsidP="004355E9">
      <w:pPr>
        <w:keepNext/>
        <w:widowControl w:val="0"/>
        <w:spacing w:after="0" w:line="240" w:lineRule="auto"/>
        <w:ind w:left="720" w:firstLine="720"/>
        <w:jc w:val="both"/>
        <w:outlineLvl w:val="1"/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                               RAPORT DE SPECIALITATE</w:t>
      </w:r>
    </w:p>
    <w:p w14:paraId="4C2EF08B" w14:textId="77586BF3" w:rsidR="004355E9" w:rsidRDefault="004355E9" w:rsidP="004355E9">
      <w:pPr>
        <w:autoSpaceDE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 w:rsidRPr="00F3205E">
        <w:rPr>
          <w:rFonts w:ascii="Times New Roman" w:hAnsi="Times New Roman"/>
          <w:b/>
          <w:sz w:val="24"/>
          <w:szCs w:val="24"/>
          <w:lang w:val="ro-RO" w:eastAsia="en-GB"/>
        </w:rPr>
        <w:t>p</w:t>
      </w:r>
      <w:proofErr w:type="spellStart"/>
      <w:r w:rsidRPr="00F3205E">
        <w:rPr>
          <w:rFonts w:ascii="Times New Roman" w:hAnsi="Times New Roman"/>
          <w:b/>
          <w:sz w:val="24"/>
          <w:szCs w:val="24"/>
          <w:lang w:val="x-none" w:eastAsia="en-GB"/>
        </w:rPr>
        <w:t>rivind</w:t>
      </w:r>
      <w:proofErr w:type="spellEnd"/>
      <w:r w:rsidRPr="00F3205E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încetarea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activității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Casei de tip familial ”</w:t>
      </w:r>
      <w:r w:rsidR="00D7425F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” Oar, din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subordinea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Direcției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Generale de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Asistență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Socială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Protecția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Copilului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județului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Satu Mare</w:t>
      </w:r>
    </w:p>
    <w:p w14:paraId="797E411B" w14:textId="77777777" w:rsidR="004A53C9" w:rsidRDefault="004A53C9" w:rsidP="004355E9">
      <w:pPr>
        <w:autoSpaceDE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GB"/>
        </w:rPr>
      </w:pPr>
    </w:p>
    <w:p w14:paraId="2CEA96C3" w14:textId="77777777" w:rsidR="004355E9" w:rsidRPr="004355E9" w:rsidRDefault="004355E9" w:rsidP="004355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1185F83" w14:textId="16323D58" w:rsidR="00654A94" w:rsidRDefault="004355E9" w:rsidP="004355E9">
      <w:pPr>
        <w:spacing w:after="0" w:line="240" w:lineRule="auto"/>
        <w:ind w:firstLine="720"/>
        <w:contextualSpacing/>
        <w:rPr>
          <w:rFonts w:ascii="Times New Roman" w:hAnsi="Times New Roman"/>
          <w:sz w:val="24"/>
          <w:szCs w:val="24"/>
          <w:lang w:eastAsia="en-GB"/>
        </w:rPr>
      </w:pPr>
      <w:r w:rsidRPr="00643402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Referitor la Proiectul de hotărâre</w:t>
      </w:r>
      <w:r w:rsidRPr="006434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3402">
        <w:rPr>
          <w:rFonts w:ascii="Times New Roman" w:eastAsia="SimSun" w:hAnsi="Times New Roman"/>
          <w:kern w:val="2"/>
          <w:sz w:val="24"/>
          <w:szCs w:val="24"/>
          <w:lang w:eastAsia="zh-CN"/>
        </w:rPr>
        <w:t>privind</w:t>
      </w:r>
      <w:proofErr w:type="spellEnd"/>
      <w:r w:rsidRPr="00643402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Pr="00643402">
        <w:rPr>
          <w:rFonts w:ascii="Times New Roman" w:hAnsi="Times New Roman"/>
          <w:sz w:val="24"/>
          <w:szCs w:val="24"/>
          <w:lang w:val="ro-RO" w:eastAsia="en-GB"/>
        </w:rPr>
        <w:t xml:space="preserve">încetarea activității </w:t>
      </w:r>
      <w:r w:rsidRPr="00643402">
        <w:rPr>
          <w:rFonts w:ascii="Times New Roman" w:hAnsi="Times New Roman"/>
          <w:sz w:val="24"/>
          <w:szCs w:val="24"/>
          <w:lang w:eastAsia="en-GB"/>
        </w:rPr>
        <w:t>Casei de Tip Familial “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Ștefania</w:t>
      </w:r>
      <w:proofErr w:type="spellEnd"/>
      <w:r w:rsidRPr="00643402">
        <w:rPr>
          <w:rFonts w:ascii="Times New Roman" w:hAnsi="Times New Roman"/>
          <w:sz w:val="24"/>
          <w:szCs w:val="24"/>
          <w:lang w:eastAsia="en-GB"/>
        </w:rPr>
        <w:t xml:space="preserve">” </w:t>
      </w:r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Oar </w:t>
      </w:r>
      <w:r w:rsidRPr="00643402">
        <w:rPr>
          <w:rFonts w:ascii="Times New Roman" w:hAnsi="Times New Roman"/>
          <w:sz w:val="24"/>
          <w:szCs w:val="24"/>
          <w:lang w:eastAsia="en-GB"/>
        </w:rPr>
        <w:t>Satu Mare,</w:t>
      </w:r>
      <w:r w:rsidRPr="0064340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din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subordinea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Direcției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Generale de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Asistență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Socială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Protecția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DD001F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654A94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3EA67B66" w14:textId="2F14FAFC" w:rsidR="004355E9" w:rsidRPr="00643402" w:rsidRDefault="00654A94" w:rsidP="00654A94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Copilului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a </w:t>
      </w:r>
      <w:proofErr w:type="spellStart"/>
      <w:r w:rsidR="00D12EF2" w:rsidRPr="00643402">
        <w:rPr>
          <w:rFonts w:ascii="Times New Roman" w:hAnsi="Times New Roman"/>
          <w:sz w:val="24"/>
          <w:szCs w:val="24"/>
          <w:lang w:eastAsia="en-GB"/>
        </w:rPr>
        <w:t>județului</w:t>
      </w:r>
      <w:proofErr w:type="spellEnd"/>
      <w:r w:rsidR="00D12EF2" w:rsidRPr="00643402">
        <w:rPr>
          <w:rFonts w:ascii="Times New Roman" w:hAnsi="Times New Roman"/>
          <w:sz w:val="24"/>
          <w:szCs w:val="24"/>
          <w:lang w:eastAsia="en-GB"/>
        </w:rPr>
        <w:t xml:space="preserve"> Satu Mare;</w:t>
      </w:r>
    </w:p>
    <w:p w14:paraId="6D296B27" w14:textId="20838F16" w:rsidR="00B82D4F" w:rsidRDefault="004355E9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r w:rsidRPr="004355E9">
        <w:rPr>
          <w:rFonts w:ascii="Times New Roman" w:eastAsia="Times New Roman" w:hAnsi="Times New Roman"/>
          <w:i/>
          <w:sz w:val="24"/>
          <w:szCs w:val="24"/>
          <w:lang w:val="ro-RO"/>
        </w:rPr>
        <w:t xml:space="preserve">           </w:t>
      </w:r>
      <w:bookmarkStart w:id="0" w:name="_Hlk167374471"/>
      <w:r w:rsidR="00B82D4F" w:rsidRPr="00054D1B">
        <w:rPr>
          <w:rFonts w:ascii="Times New Roman" w:eastAsia="Times New Roman" w:hAnsi="Times New Roman"/>
          <w:sz w:val="24"/>
          <w:szCs w:val="24"/>
          <w:lang w:val="ro-RO"/>
        </w:rPr>
        <w:t xml:space="preserve">  L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uând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considerare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="00B82D4F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Nota de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fundamentare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Direcției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Generale de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Asistență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Socială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="00B82D4F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="00B82D4F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</w:p>
    <w:p w14:paraId="7437170E" w14:textId="77777777" w:rsidR="00B75573" w:rsidRDefault="00B82D4F" w:rsidP="00B75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 w:eastAsia="en-GB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Protecția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Copilului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  a   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județului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 Satu   </w:t>
      </w:r>
      <w:r w:rsidR="00B75573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Mare </w:t>
      </w:r>
      <w:r w:rsidR="00B75573">
        <w:rPr>
          <w:rFonts w:ascii="Times New Roman" w:eastAsia="SimSun" w:hAnsi="Times New Roman"/>
          <w:kern w:val="2"/>
          <w:sz w:val="24"/>
          <w:szCs w:val="24"/>
          <w:lang w:eastAsia="zh-CN"/>
        </w:rPr>
        <w:t>cu</w:t>
      </w:r>
      <w:r w:rsidR="00B75573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nr.</w:t>
      </w:r>
      <w:r w:rsidR="00B75573">
        <w:rPr>
          <w:rFonts w:ascii="Times New Roman" w:eastAsia="SimSun" w:hAnsi="Times New Roman"/>
          <w:kern w:val="2"/>
          <w:sz w:val="24"/>
          <w:szCs w:val="24"/>
          <w:lang w:eastAsia="zh-CN"/>
        </w:rPr>
        <w:t>40631/16.04.2026</w:t>
      </w:r>
      <w:r w:rsidR="00B75573"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, </w:t>
      </w:r>
      <w:proofErr w:type="spellStart"/>
      <w:r w:rsidR="00B75573" w:rsidRPr="00054D1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B75573" w:rsidRPr="00054D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573"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încetarea </w:t>
      </w:r>
      <w:r w:rsidR="00B75573">
        <w:rPr>
          <w:rFonts w:ascii="Times New Roman" w:hAnsi="Times New Roman"/>
          <w:bCs/>
          <w:sz w:val="24"/>
          <w:szCs w:val="24"/>
          <w:lang w:val="ro-RO" w:eastAsia="en-GB"/>
        </w:rPr>
        <w:t xml:space="preserve">  </w:t>
      </w:r>
    </w:p>
    <w:p w14:paraId="007C7BDC" w14:textId="77777777" w:rsidR="00B75573" w:rsidRDefault="00B75573" w:rsidP="00B75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val="ro-RO" w:eastAsia="en-GB"/>
        </w:rPr>
        <w:t xml:space="preserve">   </w:t>
      </w:r>
      <w:r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activității </w:t>
      </w:r>
      <w:r w:rsidRPr="00054D1B">
        <w:rPr>
          <w:rFonts w:ascii="Times New Roman" w:hAnsi="Times New Roman"/>
          <w:bCs/>
          <w:sz w:val="24"/>
          <w:szCs w:val="24"/>
          <w:lang w:eastAsia="en-GB"/>
        </w:rPr>
        <w:t>Casei de tip familial “</w:t>
      </w:r>
      <w:r>
        <w:rPr>
          <w:rFonts w:ascii="Times New Roman" w:hAnsi="Times New Roman"/>
          <w:bCs/>
          <w:sz w:val="24"/>
          <w:szCs w:val="24"/>
          <w:lang w:val="ro-RO" w:eastAsia="en-GB"/>
        </w:rPr>
        <w:t>Ștefania</w:t>
      </w:r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” </w:t>
      </w:r>
      <w:r>
        <w:rPr>
          <w:rFonts w:ascii="Times New Roman" w:hAnsi="Times New Roman"/>
          <w:bCs/>
          <w:sz w:val="24"/>
          <w:szCs w:val="24"/>
          <w:lang w:eastAsia="en-GB"/>
        </w:rPr>
        <w:t>Oar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,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din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subordinea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42A85F7E" w14:textId="77777777" w:rsidR="00B75573" w:rsidRDefault="00B75573" w:rsidP="00B75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>,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înaintată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prin</w:t>
      </w:r>
      <w:proofErr w:type="spellEnd"/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adresa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nr</w:t>
      </w:r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40642/16.04.2026</w:t>
      </w:r>
      <w:r w:rsidRPr="00054D1B"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</w:t>
      </w:r>
    </w:p>
    <w:p w14:paraId="506443EF" w14:textId="77777777" w:rsidR="00B75573" w:rsidRPr="000A2F38" w:rsidRDefault="00B75573" w:rsidP="00B75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EE0000"/>
          <w:sz w:val="24"/>
          <w:szCs w:val="24"/>
          <w:lang w:eastAsia="en-GB"/>
        </w:rPr>
      </w:pPr>
      <w:r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 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ș</w:t>
      </w:r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>i</w:t>
      </w:r>
      <w:proofErr w:type="spellEnd"/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înregistrată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la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Consiliul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Județean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Satu Mare sub nr.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6419/17.04.2026,</w:t>
      </w:r>
      <w:r w:rsidRPr="000A2F38">
        <w:rPr>
          <w:rFonts w:ascii="Times New Roman" w:hAnsi="Times New Roman"/>
          <w:b/>
          <w:bCs/>
          <w:color w:val="EE0000"/>
          <w:sz w:val="24"/>
          <w:szCs w:val="24"/>
        </w:rPr>
        <w:t xml:space="preserve"> </w:t>
      </w:r>
      <w:r w:rsidRPr="000A2F38">
        <w:rPr>
          <w:rFonts w:ascii="Times New Roman" w:hAnsi="Times New Roman"/>
          <w:color w:val="EE0000"/>
          <w:sz w:val="24"/>
          <w:szCs w:val="24"/>
        </w:rPr>
        <w:t xml:space="preserve"> </w:t>
      </w:r>
    </w:p>
    <w:p w14:paraId="437871D0" w14:textId="40B44219" w:rsidR="00B82D4F" w:rsidRDefault="00B82D4F" w:rsidP="00B75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Ținând cont de implementarea de către instituția de specialitate - Direcția Generală de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 </w:t>
      </w:r>
    </w:p>
    <w:p w14:paraId="7EB319F7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Asistenţă Socială şi Protecţia Copilului a judeţului Satu Mare </w:t>
      </w:r>
      <w:r>
        <w:rPr>
          <w:rFonts w:ascii="Times New Roman" w:hAnsi="Times New Roman"/>
          <w:sz w:val="24"/>
          <w:szCs w:val="24"/>
          <w:lang w:val="ro-RO" w:eastAsia="en-GB"/>
        </w:rPr>
        <w:t>în cadrul</w:t>
      </w: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>
        <w:rPr>
          <w:rFonts w:ascii="Times New Roman" w:hAnsi="Times New Roman"/>
          <w:sz w:val="24"/>
          <w:szCs w:val="24"/>
          <w:lang w:val="ro-RO" w:eastAsia="en-GB"/>
        </w:rPr>
        <w:t>Programului</w:t>
      </w:r>
      <w:r w:rsidRPr="004D5AF2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de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</w:p>
    <w:p w14:paraId="37F81E07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finanţare nerambursabilă a serviciilor pentru protecţia copilului „Copiii mai întâi” – PHARE </w:t>
      </w:r>
    </w:p>
    <w:p w14:paraId="44A4D1C7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RO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0104.01, a Proiectului privind înființarea unor case de tip familial în localitățile Oar, Amați </w:t>
      </w:r>
    </w:p>
    <w:p w14:paraId="021093F7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și Bolești, ca structuri funcționale în cadrul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DGASPC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fără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personalitate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510927F2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juridică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>, conform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82/2005, </w:t>
      </w:r>
    </w:p>
    <w:p w14:paraId="674E581D" w14:textId="5E587E2B" w:rsidR="00B82D4F" w:rsidRDefault="00B82D4F" w:rsidP="00B82D4F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</w:rPr>
      </w:pPr>
      <w:r w:rsidRPr="00054D1B">
        <w:rPr>
          <w:rFonts w:ascii="Times New Roman" w:eastAsia="Times New Roman" w:hAnsi="Times New Roman"/>
          <w:sz w:val="24"/>
          <w:szCs w:val="24"/>
          <w:lang w:val="ro-RO"/>
        </w:rPr>
        <w:t xml:space="preserve">   </w:t>
      </w:r>
      <w:r w:rsidR="003E54F5">
        <w:rPr>
          <w:rFonts w:ascii="Times New Roman" w:eastAsia="Times New Roman" w:hAnsi="Times New Roman"/>
          <w:sz w:val="24"/>
          <w:szCs w:val="24"/>
          <w:lang w:val="ro-RO"/>
        </w:rPr>
        <w:tab/>
      </w:r>
      <w:r w:rsidR="00B75573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054D1B">
        <w:rPr>
          <w:rFonts w:ascii="Times New Roman" w:eastAsia="Times New Roman" w:hAnsi="Times New Roman"/>
          <w:sz w:val="24"/>
          <w:szCs w:val="24"/>
          <w:lang w:val="ro-RO"/>
        </w:rPr>
        <w:t>Raportat la prevederile</w:t>
      </w:r>
      <w:r w:rsidRPr="00054D1B">
        <w:rPr>
          <w:rFonts w:ascii="Times New Roman" w:eastAsia="Times New Roman" w:hAnsi="Times New Roman"/>
          <w:sz w:val="24"/>
          <w:szCs w:val="24"/>
        </w:rPr>
        <w:t>:</w:t>
      </w:r>
    </w:p>
    <w:p w14:paraId="43974247" w14:textId="77777777" w:rsidR="00B82D4F" w:rsidRDefault="00B82D4F" w:rsidP="00B82D4F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62/2008 privind aprobarea atribuirii unor   </w:t>
      </w:r>
    </w:p>
    <w:p w14:paraId="1CD66D4B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denumiri serviciilor sociale din subordinea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692BA55E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conformitate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cu care, C</w:t>
      </w:r>
      <w:r>
        <w:rPr>
          <w:rFonts w:ascii="Times New Roman" w:hAnsi="Times New Roman"/>
          <w:sz w:val="24"/>
          <w:szCs w:val="24"/>
          <w:lang w:eastAsia="en-GB"/>
        </w:rPr>
        <w:t xml:space="preserve">asei de tip familial din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localitatea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4A740028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  Oar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fost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atribuită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denumirea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de Casa de tip </w:t>
      </w:r>
      <w:proofErr w:type="gramStart"/>
      <w:r>
        <w:rPr>
          <w:rFonts w:ascii="Times New Roman" w:hAnsi="Times New Roman"/>
          <w:sz w:val="24"/>
          <w:szCs w:val="24"/>
          <w:lang w:eastAsia="en-GB"/>
        </w:rPr>
        <w:t>familial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DD4479">
        <w:rPr>
          <w:rFonts w:ascii="Times New Roman" w:hAnsi="Times New Roman"/>
          <w:b/>
          <w:bCs/>
          <w:i/>
          <w:iCs/>
          <w:sz w:val="24"/>
          <w:szCs w:val="24"/>
          <w:lang w:eastAsia="en-GB"/>
        </w:rPr>
        <w:t>Ștefani</w:t>
      </w:r>
      <w:r>
        <w:rPr>
          <w:rFonts w:ascii="Times New Roman" w:hAnsi="Times New Roman"/>
          <w:sz w:val="24"/>
          <w:szCs w:val="24"/>
          <w:lang w:eastAsia="en-GB"/>
        </w:rPr>
        <w:t>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DD4479">
        <w:rPr>
          <w:rFonts w:ascii="Times New Roman" w:hAnsi="Times New Roman"/>
          <w:b/>
          <w:bCs/>
          <w:sz w:val="24"/>
          <w:szCs w:val="24"/>
          <w:lang w:eastAsia="en-GB"/>
        </w:rPr>
        <w:t>Oa</w:t>
      </w:r>
      <w:r>
        <w:rPr>
          <w:rFonts w:ascii="Times New Roman" w:hAnsi="Times New Roman"/>
          <w:sz w:val="24"/>
          <w:szCs w:val="24"/>
          <w:lang w:eastAsia="en-GB"/>
        </w:rPr>
        <w:t>r,</w:t>
      </w:r>
    </w:p>
    <w:p w14:paraId="5F36E5C8" w14:textId="77777777" w:rsidR="00B82D4F" w:rsidRDefault="00B82D4F" w:rsidP="00B82D4F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86/2023 pentru modificarea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</w:p>
    <w:p w14:paraId="581A0F08" w14:textId="77777777" w:rsidR="00B82D4F" w:rsidRDefault="00B82D4F" w:rsidP="00B82D4F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42/2016 privind aprobarea Regulamentelor de Organizare și </w:t>
      </w:r>
    </w:p>
    <w:p w14:paraId="7ABF9CE4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Funcționare a serviciilor sociale aflate în administrarea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23F2C1C1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cu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modificările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și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completările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ulterioare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,       </w:t>
      </w:r>
    </w:p>
    <w:p w14:paraId="32FFC462" w14:textId="77777777" w:rsidR="00B82D4F" w:rsidRDefault="00B82D4F" w:rsidP="00B82D4F">
      <w:pPr>
        <w:pStyle w:val="ListParagraph"/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3A779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Hotărârii Consiliului Judeţean Satu Mare nr. 116/2025 privind modificarea Organigramei și </w:t>
      </w:r>
    </w:p>
    <w:p w14:paraId="191DB115" w14:textId="77777777" w:rsidR="00B82D4F" w:rsidRDefault="00B82D4F" w:rsidP="00B82D4F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a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Statului de funcții ale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231F1F10" w14:textId="77777777" w:rsidR="00B82D4F" w:rsidRDefault="00B82D4F" w:rsidP="00B82D4F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>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</w:p>
    <w:p w14:paraId="20539A55" w14:textId="432DB8E8" w:rsidR="00D80C98" w:rsidRPr="004E07EA" w:rsidRDefault="00B82D4F" w:rsidP="00AC0CF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Strategiei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naționale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protecția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promovarea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drepturilor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copilului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4E07EA">
        <w:rPr>
          <w:rFonts w:ascii="Times New Roman" w:hAnsi="Times New Roman"/>
          <w:sz w:val="24"/>
          <w:szCs w:val="24"/>
          <w:lang w:eastAsia="en-GB"/>
        </w:rPr>
        <w:t>perioada</w:t>
      </w:r>
      <w:proofErr w:type="spellEnd"/>
      <w:r w:rsidRPr="004E07EA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5FB58559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eastAsia="en-GB"/>
        </w:rPr>
      </w:pPr>
      <w:r w:rsidRPr="00054D1B">
        <w:rPr>
          <w:rFonts w:ascii="Times New Roman" w:hAnsi="Times New Roman"/>
          <w:sz w:val="24"/>
          <w:szCs w:val="24"/>
          <w:lang w:eastAsia="en-GB"/>
        </w:rPr>
        <w:t xml:space="preserve">2014-2020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aprobată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HG nr.1113/2014,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care se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propune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continuarea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tranziției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la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îngrijirea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instituțională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copiilor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la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îngrijirea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comunitară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închiderea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tuturor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instituțiilor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clasice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tip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vechi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dezvoltarea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servicii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comunitare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, </w:t>
      </w:r>
    </w:p>
    <w:p w14:paraId="472CFCA8" w14:textId="77777777" w:rsidR="00DD001F" w:rsidRDefault="00B82D4F" w:rsidP="00B82D4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23C48">
        <w:rPr>
          <w:rFonts w:ascii="Times New Roman" w:hAnsi="Times New Roman"/>
          <w:sz w:val="24"/>
          <w:szCs w:val="24"/>
        </w:rPr>
        <w:t>Ordinului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nr. 26/2019 </w:t>
      </w:r>
      <w:proofErr w:type="spellStart"/>
      <w:r>
        <w:rPr>
          <w:rFonts w:ascii="Times New Roman" w:hAnsi="Times New Roman"/>
          <w:sz w:val="24"/>
          <w:szCs w:val="24"/>
        </w:rPr>
        <w:t>prind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</w:t>
      </w:r>
      <w:r w:rsidRPr="00B23C48">
        <w:rPr>
          <w:rFonts w:ascii="Times New Roman" w:hAnsi="Times New Roman"/>
          <w:sz w:val="24"/>
          <w:szCs w:val="24"/>
        </w:rPr>
        <w:t>barea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Standardelor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minime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23C48">
        <w:rPr>
          <w:rFonts w:ascii="Times New Roman" w:hAnsi="Times New Roman"/>
          <w:sz w:val="24"/>
          <w:szCs w:val="24"/>
        </w:rPr>
        <w:t>calitate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pentru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serviciile</w:t>
      </w:r>
      <w:proofErr w:type="spellEnd"/>
    </w:p>
    <w:p w14:paraId="3EEB12ED" w14:textId="77777777" w:rsidR="00B82D4F" w:rsidRDefault="00B82D4F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A41463">
        <w:rPr>
          <w:rFonts w:ascii="Times New Roman" w:hAnsi="Times New Roman"/>
          <w:sz w:val="24"/>
          <w:szCs w:val="24"/>
        </w:rPr>
        <w:t>sociale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de tip familial destinate </w:t>
      </w:r>
      <w:proofErr w:type="spellStart"/>
      <w:r w:rsidRPr="00A41463">
        <w:rPr>
          <w:rFonts w:ascii="Times New Roman" w:hAnsi="Times New Roman"/>
          <w:sz w:val="24"/>
          <w:szCs w:val="24"/>
        </w:rPr>
        <w:t>copiilor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A41463">
        <w:rPr>
          <w:rFonts w:ascii="Times New Roman" w:hAnsi="Times New Roman"/>
          <w:sz w:val="24"/>
          <w:szCs w:val="24"/>
        </w:rPr>
        <w:t>sistemul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41463">
        <w:rPr>
          <w:rFonts w:ascii="Times New Roman" w:hAnsi="Times New Roman"/>
          <w:sz w:val="24"/>
          <w:szCs w:val="24"/>
        </w:rPr>
        <w:t>protecţie</w:t>
      </w:r>
      <w:proofErr w:type="spellEnd"/>
      <w:r w:rsidRPr="00A41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463">
        <w:rPr>
          <w:rFonts w:ascii="Times New Roman" w:hAnsi="Times New Roman"/>
          <w:sz w:val="24"/>
          <w:szCs w:val="24"/>
        </w:rPr>
        <w:t>specială</w:t>
      </w:r>
      <w:proofErr w:type="spellEnd"/>
      <w:r w:rsidRPr="00A41463">
        <w:rPr>
          <w:rFonts w:ascii="Times New Roman" w:hAnsi="Times New Roman"/>
          <w:sz w:val="24"/>
          <w:szCs w:val="24"/>
        </w:rPr>
        <w:t>*),</w:t>
      </w:r>
    </w:p>
    <w:p w14:paraId="3DA79849" w14:textId="77777777" w:rsidR="0084068B" w:rsidRDefault="0084068B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0392773D" w14:textId="77777777" w:rsidR="0084068B" w:rsidRDefault="0084068B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2D771470" w14:textId="77777777" w:rsidR="00B05CBC" w:rsidRDefault="00B05CBC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62AF60A9" w14:textId="77777777" w:rsidR="00B05CBC" w:rsidRDefault="00B05CBC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3D8CCAE9" w14:textId="77777777" w:rsidR="00B05CBC" w:rsidRDefault="00B05CBC" w:rsidP="00B82D4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27756551" w14:textId="2C35937D" w:rsidR="00B82D4F" w:rsidRDefault="00B82D4F" w:rsidP="00B82D4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766181">
        <w:rPr>
          <w:rFonts w:ascii="Times New Roman" w:hAnsi="Times New Roman"/>
          <w:sz w:val="24"/>
          <w:szCs w:val="24"/>
        </w:rPr>
        <w:t>egii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nr. 7/2023 </w:t>
      </w:r>
      <w:proofErr w:type="spellStart"/>
      <w:r w:rsidRPr="00766181">
        <w:rPr>
          <w:rFonts w:ascii="Times New Roman" w:hAnsi="Times New Roman"/>
          <w:sz w:val="24"/>
          <w:szCs w:val="24"/>
        </w:rPr>
        <w:t>vind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susţinerea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procesului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66181">
        <w:rPr>
          <w:rFonts w:ascii="Times New Roman" w:hAnsi="Times New Roman"/>
          <w:sz w:val="24"/>
          <w:szCs w:val="24"/>
        </w:rPr>
        <w:t>dezinstituţionalizare</w:t>
      </w:r>
      <w:proofErr w:type="spellEnd"/>
      <w:r w:rsidR="00B75573">
        <w:rPr>
          <w:rFonts w:ascii="Times New Roman" w:hAnsi="Times New Roman"/>
          <w:sz w:val="24"/>
          <w:szCs w:val="24"/>
        </w:rPr>
        <w:t xml:space="preserve"> </w:t>
      </w:r>
      <w:r w:rsidRPr="0076618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766181">
        <w:rPr>
          <w:rFonts w:ascii="Times New Roman" w:hAnsi="Times New Roman"/>
          <w:sz w:val="24"/>
          <w:szCs w:val="24"/>
        </w:rPr>
        <w:t>persoanelor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adulte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cu </w:t>
      </w:r>
    </w:p>
    <w:p w14:paraId="0EFECCE4" w14:textId="77777777" w:rsidR="004A53C9" w:rsidRDefault="00B82D4F" w:rsidP="004A53C9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04748E">
        <w:rPr>
          <w:rFonts w:ascii="Times New Roman" w:hAnsi="Times New Roman"/>
          <w:sz w:val="24"/>
          <w:szCs w:val="24"/>
        </w:rPr>
        <w:t>dizabilităţi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aplicarea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unor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măsuri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4748E">
        <w:rPr>
          <w:rFonts w:ascii="Times New Roman" w:hAnsi="Times New Roman"/>
          <w:sz w:val="24"/>
          <w:szCs w:val="24"/>
        </w:rPr>
        <w:t>accelerare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748E">
        <w:rPr>
          <w:rFonts w:ascii="Times New Roman" w:hAnsi="Times New Roman"/>
          <w:sz w:val="24"/>
          <w:szCs w:val="24"/>
        </w:rPr>
        <w:t>a</w:t>
      </w:r>
      <w:proofErr w:type="gram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acestuia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4748E">
        <w:rPr>
          <w:rFonts w:ascii="Times New Roman" w:hAnsi="Times New Roman"/>
          <w:sz w:val="24"/>
          <w:szCs w:val="24"/>
        </w:rPr>
        <w:t>prevenire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748E">
        <w:rPr>
          <w:rFonts w:ascii="Times New Roman" w:hAnsi="Times New Roman"/>
          <w:sz w:val="24"/>
          <w:szCs w:val="24"/>
        </w:rPr>
        <w:t>a</w:t>
      </w:r>
      <w:proofErr w:type="gram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instituţionalizării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pentru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modificarea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completarea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unor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acte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normative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39E4310B" w14:textId="13DDE8E9" w:rsidR="00D80C98" w:rsidRDefault="004F0624" w:rsidP="00D80C9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Legii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privind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asigurarea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calităţii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în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domeniul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serviciilor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CC2B63">
        <w:rPr>
          <w:rFonts w:ascii="Times New Roman" w:hAnsi="Times New Roman"/>
          <w:sz w:val="24"/>
          <w:szCs w:val="24"/>
        </w:rPr>
        <w:t>sociale</w:t>
      </w:r>
      <w:proofErr w:type="spellEnd"/>
      <w:r w:rsidR="00D80C98" w:rsidRPr="00CC2B63">
        <w:rPr>
          <w:rFonts w:ascii="Times New Roman" w:hAnsi="Times New Roman"/>
          <w:sz w:val="24"/>
          <w:szCs w:val="24"/>
        </w:rPr>
        <w:t xml:space="preserve">, cu </w:t>
      </w:r>
    </w:p>
    <w:p w14:paraId="023A37DC" w14:textId="77777777" w:rsidR="00D80C98" w:rsidRDefault="00D80C98" w:rsidP="00D80C9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CC2B63">
        <w:rPr>
          <w:rFonts w:ascii="Times New Roman" w:hAnsi="Times New Roman"/>
          <w:sz w:val="24"/>
          <w:szCs w:val="24"/>
        </w:rPr>
        <w:t>modificările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și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compkletările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F99E3D0" w14:textId="433CE2AD" w:rsidR="00C11DEC" w:rsidRDefault="007113EA" w:rsidP="004A53C9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      </w:t>
      </w:r>
      <w:r w:rsidR="004F0624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Ținând</w:t>
      </w:r>
      <w:proofErr w:type="spellEnd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cont</w:t>
      </w:r>
      <w:proofErr w:type="spellEnd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de </w:t>
      </w:r>
      <w:proofErr w:type="spellStart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dispozițiile</w:t>
      </w:r>
      <w:proofErr w:type="spellEnd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art.72</w:t>
      </w:r>
      <w:r w:rsidR="00F14332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proofErr w:type="gramStart"/>
      <w:r w:rsidR="00F14332">
        <w:rPr>
          <w:rFonts w:ascii="Times New Roman" w:hAnsi="Times New Roman"/>
          <w:color w:val="000000" w:themeColor="text1"/>
          <w:sz w:val="24"/>
          <w:szCs w:val="24"/>
          <w:lang w:eastAsia="en-GB"/>
        </w:rPr>
        <w:t>alin</w:t>
      </w:r>
      <w:proofErr w:type="spellEnd"/>
      <w:r w:rsidR="00F14332">
        <w:rPr>
          <w:rFonts w:ascii="Times New Roman" w:hAnsi="Times New Roman"/>
          <w:color w:val="000000" w:themeColor="text1"/>
          <w:sz w:val="24"/>
          <w:szCs w:val="24"/>
          <w:lang w:eastAsia="en-GB"/>
        </w:rPr>
        <w:t>.(</w:t>
      </w:r>
      <w:proofErr w:type="gramEnd"/>
      <w:r w:rsidR="00F14332">
        <w:rPr>
          <w:rFonts w:ascii="Times New Roman" w:hAnsi="Times New Roman"/>
          <w:color w:val="000000" w:themeColor="text1"/>
          <w:sz w:val="24"/>
          <w:szCs w:val="24"/>
          <w:lang w:eastAsia="en-GB"/>
        </w:rPr>
        <w:t>1)</w:t>
      </w:r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precum </w:t>
      </w:r>
      <w:proofErr w:type="spellStart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>și</w:t>
      </w:r>
      <w:proofErr w:type="spellEnd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de </w:t>
      </w:r>
      <w:proofErr w:type="spellStart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>celelalte</w:t>
      </w:r>
      <w:proofErr w:type="spellEnd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</w:t>
      </w:r>
      <w:proofErr w:type="spellEnd"/>
      <w:r w:rsidR="00B75573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din </w:t>
      </w:r>
      <w:proofErr w:type="spellStart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Leg</w:t>
      </w:r>
      <w:r w:rsidR="00C11DEC">
        <w:rPr>
          <w:rFonts w:ascii="Times New Roman" w:hAnsi="Times New Roman"/>
          <w:color w:val="000000" w:themeColor="text1"/>
          <w:sz w:val="24"/>
          <w:szCs w:val="24"/>
          <w:lang w:eastAsia="en-GB"/>
        </w:rPr>
        <w:t>ea</w:t>
      </w:r>
      <w:proofErr w:type="spellEnd"/>
      <w:r w:rsidR="00C11DEC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="00C11DEC" w:rsidRPr="00054D1B">
        <w:rPr>
          <w:rFonts w:ascii="Times New Roman" w:hAnsi="Times New Roman"/>
          <w:sz w:val="24"/>
          <w:szCs w:val="24"/>
          <w:lang w:eastAsia="en-GB"/>
        </w:rPr>
        <w:t xml:space="preserve">nr.272/2004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privind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protecţia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şi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promovarea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drepturilor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copilului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republicată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modificările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și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completările</w:t>
      </w:r>
      <w:proofErr w:type="spellEnd"/>
      <w:r w:rsidR="00C11DEC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 w:rsidRPr="00054D1B">
        <w:rPr>
          <w:rFonts w:ascii="Times New Roman" w:hAnsi="Times New Roman"/>
          <w:sz w:val="24"/>
          <w:szCs w:val="24"/>
        </w:rPr>
        <w:t>ulterioare</w:t>
      </w:r>
      <w:proofErr w:type="spellEnd"/>
      <w:r w:rsidR="00C11D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11DEC">
        <w:rPr>
          <w:rFonts w:ascii="Times New Roman" w:hAnsi="Times New Roman"/>
          <w:sz w:val="24"/>
          <w:szCs w:val="24"/>
        </w:rPr>
        <w:t>în</w:t>
      </w:r>
      <w:proofErr w:type="spellEnd"/>
      <w:r w:rsidR="00C11D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DEC">
        <w:rPr>
          <w:rFonts w:ascii="Times New Roman" w:hAnsi="Times New Roman"/>
          <w:sz w:val="24"/>
          <w:szCs w:val="24"/>
        </w:rPr>
        <w:t>conformitate</w:t>
      </w:r>
      <w:proofErr w:type="spellEnd"/>
      <w:r w:rsidR="00C11DEC">
        <w:rPr>
          <w:rFonts w:ascii="Times New Roman" w:hAnsi="Times New Roman"/>
          <w:sz w:val="24"/>
          <w:szCs w:val="24"/>
        </w:rPr>
        <w:t xml:space="preserve"> cu care:</w:t>
      </w:r>
    </w:p>
    <w:p w14:paraId="49A0C3BB" w14:textId="17BF1BF8" w:rsidR="00F14332" w:rsidRPr="00D52ABB" w:rsidRDefault="00F14332" w:rsidP="00F14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D52ABB">
        <w:rPr>
          <w:rFonts w:ascii="Times New Roman" w:hAnsi="Times New Roman"/>
          <w:sz w:val="24"/>
          <w:szCs w:val="24"/>
        </w:rPr>
        <w:t>“ Art.</w:t>
      </w:r>
      <w:proofErr w:type="gramEnd"/>
      <w:r w:rsidRPr="00D52A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2ABB">
        <w:rPr>
          <w:rFonts w:ascii="Times New Roman" w:hAnsi="Times New Roman"/>
          <w:sz w:val="24"/>
          <w:szCs w:val="24"/>
        </w:rPr>
        <w:t>72  (</w:t>
      </w:r>
      <w:proofErr w:type="gramEnd"/>
      <w:r w:rsidRPr="00D52ABB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Împrejurările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care au stat la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baza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stabilirii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măsurilor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protecţie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specială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dispuse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comisia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protecţia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copilului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instanţa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judecătorească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trebuie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verificate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trimestrial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către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direcţia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generală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asistenţă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socială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protecţia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D52ABB">
        <w:rPr>
          <w:rFonts w:ascii="Times New Roman" w:hAnsi="Times New Roman"/>
          <w:i/>
          <w:iCs/>
          <w:sz w:val="24"/>
          <w:szCs w:val="24"/>
        </w:rPr>
        <w:t>copilului</w:t>
      </w:r>
      <w:proofErr w:type="spellEnd"/>
      <w:r w:rsidRPr="00D52ABB">
        <w:rPr>
          <w:rFonts w:ascii="Times New Roman" w:hAnsi="Times New Roman"/>
          <w:i/>
          <w:iCs/>
          <w:sz w:val="24"/>
          <w:szCs w:val="24"/>
        </w:rPr>
        <w:t>.</w:t>
      </w:r>
      <w:r w:rsidRPr="00D52ABB">
        <w:rPr>
          <w:rFonts w:ascii="Times New Roman" w:hAnsi="Times New Roman"/>
          <w:sz w:val="24"/>
          <w:szCs w:val="24"/>
        </w:rPr>
        <w:t>”</w:t>
      </w:r>
    </w:p>
    <w:p w14:paraId="68C001C5" w14:textId="15768F8B" w:rsidR="00DE60C1" w:rsidRPr="00DE60C1" w:rsidRDefault="00057444" w:rsidP="00B75573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       </w:t>
      </w:r>
      <w:r w:rsidR="004F0624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>Fa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ță de</w:t>
      </w:r>
      <w:r w:rsidR="005F74E4" w:rsidRPr="005D776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concluziile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formulat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>e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5F74E4">
        <w:rPr>
          <w:rFonts w:ascii="Times New Roman" w:hAnsi="Times New Roman"/>
          <w:sz w:val="24"/>
          <w:szCs w:val="24"/>
          <w:lang w:eastAsia="en-GB"/>
        </w:rPr>
        <w:t xml:space="preserve">de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către</w:t>
      </w:r>
      <w:proofErr w:type="spellEnd"/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specialiști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>i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DGASPC a județului Satu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Mare în baza reevaluării împrejurărilor care au stat la baza stabilirii măsurilor de protecție specială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>,</w:t>
      </w:r>
      <w:r w:rsidR="005F74E4"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="005F74E4">
        <w:rPr>
          <w:rFonts w:ascii="Times New Roman" w:eastAsia="Times New Roman" w:hAnsi="Times New Roman"/>
          <w:sz w:val="24"/>
          <w:szCs w:val="24"/>
          <w:lang w:val="ro-RO" w:eastAsia="en-GB"/>
        </w:rPr>
        <w:t>î</w:t>
      </w:r>
      <w:r w:rsidR="005F74E4" w:rsidRPr="00A91C20">
        <w:rPr>
          <w:rFonts w:ascii="Times New Roman" w:hAnsi="Times New Roman"/>
          <w:bCs/>
          <w:iCs/>
          <w:sz w:val="24"/>
          <w:szCs w:val="24"/>
        </w:rPr>
        <w:t xml:space="preserve">n </w:t>
      </w:r>
      <w:proofErr w:type="spellStart"/>
      <w:r w:rsidR="005F74E4" w:rsidRPr="00A91C20">
        <w:rPr>
          <w:rFonts w:ascii="Times New Roman" w:hAnsi="Times New Roman"/>
          <w:bCs/>
          <w:iCs/>
          <w:sz w:val="24"/>
          <w:szCs w:val="24"/>
        </w:rPr>
        <w:t>condi</w:t>
      </w:r>
      <w:r w:rsidR="005F74E4">
        <w:rPr>
          <w:rFonts w:ascii="Times New Roman" w:hAnsi="Times New Roman"/>
          <w:bCs/>
          <w:iCs/>
          <w:sz w:val="24"/>
          <w:szCs w:val="24"/>
        </w:rPr>
        <w:t>ț</w:t>
      </w:r>
      <w:r w:rsidR="005F74E4" w:rsidRPr="00A91C20">
        <w:rPr>
          <w:rFonts w:ascii="Times New Roman" w:hAnsi="Times New Roman"/>
          <w:bCs/>
          <w:iCs/>
          <w:sz w:val="24"/>
          <w:szCs w:val="24"/>
        </w:rPr>
        <w:t>iile</w:t>
      </w:r>
      <w:proofErr w:type="spellEnd"/>
      <w:r w:rsidR="005F74E4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 w:rsidRPr="00A91C20">
        <w:rPr>
          <w:rFonts w:ascii="Times New Roman" w:hAnsi="Times New Roman"/>
          <w:bCs/>
          <w:iCs/>
          <w:sz w:val="24"/>
          <w:szCs w:val="24"/>
        </w:rPr>
        <w:t>legi</w:t>
      </w:r>
      <w:r w:rsidR="005F74E4">
        <w:rPr>
          <w:rFonts w:ascii="Times New Roman" w:hAnsi="Times New Roman"/>
          <w:bCs/>
          <w:iCs/>
          <w:sz w:val="24"/>
          <w:szCs w:val="24"/>
        </w:rPr>
        <w:t>i</w:t>
      </w:r>
      <w:proofErr w:type="spellEnd"/>
      <w:r w:rsidR="005F74E4">
        <w:rPr>
          <w:rFonts w:ascii="Times New Roman" w:hAnsi="Times New Roman"/>
          <w:bCs/>
          <w:iCs/>
          <w:sz w:val="24"/>
          <w:szCs w:val="24"/>
        </w:rPr>
        <w:t>,</w:t>
      </w:r>
      <w:r w:rsidR="005F74E4" w:rsidRPr="000D3C23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>
        <w:rPr>
          <w:rFonts w:ascii="Times New Roman" w:hAnsi="Times New Roman"/>
          <w:bCs/>
          <w:iCs/>
          <w:sz w:val="24"/>
          <w:szCs w:val="24"/>
        </w:rPr>
        <w:t>î</w:t>
      </w:r>
      <w:r w:rsidR="005F74E4" w:rsidRPr="00A91C20">
        <w:rPr>
          <w:rFonts w:ascii="Times New Roman" w:hAnsi="Times New Roman"/>
          <w:bCs/>
          <w:iCs/>
          <w:sz w:val="24"/>
          <w:szCs w:val="24"/>
        </w:rPr>
        <w:t>n</w:t>
      </w:r>
      <w:proofErr w:type="spellEnd"/>
      <w:r w:rsidR="005F74E4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 w:rsidRPr="00A91C20">
        <w:rPr>
          <w:rFonts w:ascii="Times New Roman" w:hAnsi="Times New Roman"/>
          <w:bCs/>
          <w:iCs/>
          <w:sz w:val="24"/>
          <w:szCs w:val="24"/>
        </w:rPr>
        <w:t>func</w:t>
      </w:r>
      <w:r w:rsidR="005F74E4">
        <w:rPr>
          <w:rFonts w:ascii="Times New Roman" w:hAnsi="Times New Roman"/>
          <w:bCs/>
          <w:iCs/>
          <w:sz w:val="24"/>
          <w:szCs w:val="24"/>
        </w:rPr>
        <w:t>ț</w:t>
      </w:r>
      <w:r w:rsidR="005F74E4" w:rsidRPr="00A91C20">
        <w:rPr>
          <w:rFonts w:ascii="Times New Roman" w:hAnsi="Times New Roman"/>
          <w:bCs/>
          <w:iCs/>
          <w:sz w:val="24"/>
          <w:szCs w:val="24"/>
        </w:rPr>
        <w:t>ie</w:t>
      </w:r>
      <w:proofErr w:type="spellEnd"/>
      <w:r w:rsidR="005F74E4" w:rsidRPr="00A91C20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="005F74E4" w:rsidRPr="00A91C20">
        <w:rPr>
          <w:rFonts w:ascii="Times New Roman" w:hAnsi="Times New Roman"/>
          <w:bCs/>
          <w:iCs/>
          <w:sz w:val="24"/>
          <w:szCs w:val="24"/>
        </w:rPr>
        <w:t>nevoile</w:t>
      </w:r>
      <w:proofErr w:type="spellEnd"/>
      <w:r w:rsidR="005F74E4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 w:rsidRPr="00A91C20">
        <w:rPr>
          <w:rFonts w:ascii="Times New Roman" w:hAnsi="Times New Roman"/>
          <w:bCs/>
          <w:iCs/>
          <w:sz w:val="24"/>
          <w:szCs w:val="24"/>
        </w:rPr>
        <w:t>individuale</w:t>
      </w:r>
      <w:proofErr w:type="spellEnd"/>
      <w:r w:rsidR="005F74E4">
        <w:rPr>
          <w:rFonts w:ascii="Times New Roman" w:hAnsi="Times New Roman"/>
          <w:bCs/>
          <w:iCs/>
          <w:sz w:val="24"/>
          <w:szCs w:val="24"/>
        </w:rPr>
        <w:t xml:space="preserve"> ale </w:t>
      </w:r>
      <w:proofErr w:type="spellStart"/>
      <w:r w:rsidR="005F74E4">
        <w:rPr>
          <w:rFonts w:ascii="Times New Roman" w:hAnsi="Times New Roman"/>
          <w:bCs/>
          <w:iCs/>
          <w:sz w:val="24"/>
          <w:szCs w:val="24"/>
        </w:rPr>
        <w:t>rezidenților</w:t>
      </w:r>
      <w:proofErr w:type="spellEnd"/>
      <w:r w:rsidR="005F74E4" w:rsidRPr="00A91C20">
        <w:rPr>
          <w:rFonts w:ascii="Times New Roman" w:hAnsi="Times New Roman"/>
          <w:bCs/>
          <w:iCs/>
          <w:sz w:val="24"/>
          <w:szCs w:val="24"/>
        </w:rPr>
        <w:t>,</w:t>
      </w:r>
      <w:r w:rsidR="005F74E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D7D62">
        <w:rPr>
          <w:rFonts w:ascii="Times New Roman" w:hAnsi="Times New Roman"/>
          <w:bCs/>
          <w:iCs/>
          <w:sz w:val="24"/>
          <w:szCs w:val="24"/>
        </w:rPr>
        <w:t>a</w:t>
      </w:r>
      <w:r w:rsidR="005F74E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>
        <w:rPr>
          <w:rFonts w:ascii="Times New Roman" w:hAnsi="Times New Roman"/>
          <w:bCs/>
          <w:iCs/>
          <w:sz w:val="24"/>
          <w:szCs w:val="24"/>
        </w:rPr>
        <w:t>rez</w:t>
      </w:r>
      <w:r w:rsidR="006D7D62">
        <w:rPr>
          <w:rFonts w:ascii="Times New Roman" w:hAnsi="Times New Roman"/>
          <w:bCs/>
          <w:iCs/>
          <w:sz w:val="24"/>
          <w:szCs w:val="24"/>
        </w:rPr>
        <w:t>u</w:t>
      </w:r>
      <w:r w:rsidR="005F74E4">
        <w:rPr>
          <w:rFonts w:ascii="Times New Roman" w:hAnsi="Times New Roman"/>
          <w:bCs/>
          <w:iCs/>
          <w:sz w:val="24"/>
          <w:szCs w:val="24"/>
        </w:rPr>
        <w:t>lt</w:t>
      </w:r>
      <w:r w:rsidR="006D7D62">
        <w:rPr>
          <w:rFonts w:ascii="Times New Roman" w:hAnsi="Times New Roman"/>
          <w:bCs/>
          <w:iCs/>
          <w:sz w:val="24"/>
          <w:szCs w:val="24"/>
        </w:rPr>
        <w:t>at</w:t>
      </w:r>
      <w:proofErr w:type="spellEnd"/>
      <w:r w:rsidR="005F74E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>
        <w:rPr>
          <w:rFonts w:ascii="Times New Roman" w:hAnsi="Times New Roman"/>
          <w:bCs/>
          <w:iCs/>
          <w:sz w:val="24"/>
          <w:szCs w:val="24"/>
        </w:rPr>
        <w:t>faptul</w:t>
      </w:r>
      <w:proofErr w:type="spellEnd"/>
      <w:r w:rsidR="005F74E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că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,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acest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serviciu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social nu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mai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corespunde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nevoilor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actuale</w:t>
      </w:r>
      <w:proofErr w:type="spellEnd"/>
      <w:r w:rsidR="005F74E4">
        <w:rPr>
          <w:rFonts w:ascii="Times New Roman" w:hAnsi="Times New Roman"/>
          <w:sz w:val="24"/>
          <w:szCs w:val="24"/>
          <w:lang w:eastAsia="en-GB"/>
        </w:rPr>
        <w:t xml:space="preserve"> ale </w:t>
      </w:r>
      <w:proofErr w:type="spellStart"/>
      <w:r w:rsidR="005F74E4">
        <w:rPr>
          <w:rFonts w:ascii="Times New Roman" w:hAnsi="Times New Roman"/>
          <w:sz w:val="24"/>
          <w:szCs w:val="24"/>
          <w:lang w:eastAsia="en-GB"/>
        </w:rPr>
        <w:t>beneficiarilor</w:t>
      </w:r>
      <w:proofErr w:type="spellEnd"/>
      <w:r w:rsidR="00B75573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g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r w:rsidR="00F412E9" w:rsidRPr="00F412E9">
        <w:rPr>
          <w:rFonts w:ascii="Times New Roman" w:hAnsi="Times New Roman"/>
          <w:iCs/>
          <w:sz w:val="24"/>
          <w:szCs w:val="24"/>
        </w:rPr>
        <w:t>zdui</w:t>
      </w:r>
      <w:r w:rsidR="00B75573">
        <w:rPr>
          <w:rFonts w:ascii="Times New Roman" w:hAnsi="Times New Roman"/>
          <w:iCs/>
          <w:sz w:val="24"/>
          <w:szCs w:val="24"/>
        </w:rPr>
        <w:t>ți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B75573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num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r w:rsidR="00F412E9" w:rsidRPr="00F412E9">
        <w:rPr>
          <w:rFonts w:ascii="Times New Roman" w:hAnsi="Times New Roman"/>
          <w:iCs/>
          <w:sz w:val="24"/>
          <w:szCs w:val="24"/>
        </w:rPr>
        <w:t>r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de 8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beneficiari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cu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v</w:t>
      </w:r>
      <w:r w:rsidR="00F412E9">
        <w:rPr>
          <w:rFonts w:ascii="Times New Roman" w:hAnsi="Times New Roman"/>
          <w:iCs/>
          <w:sz w:val="24"/>
          <w:szCs w:val="24"/>
        </w:rPr>
        <w:t>â</w:t>
      </w:r>
      <w:r w:rsidR="00F412E9" w:rsidRPr="00F412E9">
        <w:rPr>
          <w:rFonts w:ascii="Times New Roman" w:hAnsi="Times New Roman"/>
          <w:iCs/>
          <w:sz w:val="24"/>
          <w:szCs w:val="24"/>
        </w:rPr>
        <w:t>rsta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cuprins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î</w:t>
      </w:r>
      <w:r w:rsidR="00F412E9" w:rsidRPr="00F412E9">
        <w:rPr>
          <w:rFonts w:ascii="Times New Roman" w:hAnsi="Times New Roman"/>
          <w:iCs/>
          <w:sz w:val="24"/>
          <w:szCs w:val="24"/>
        </w:rPr>
        <w:t>ntre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10 ani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ș</w:t>
      </w:r>
      <w:r w:rsidR="00F412E9" w:rsidRPr="00F412E9">
        <w:rPr>
          <w:rFonts w:ascii="Times New Roman" w:hAnsi="Times New Roman"/>
          <w:iCs/>
          <w:sz w:val="24"/>
          <w:szCs w:val="24"/>
        </w:rPr>
        <w:t>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18 ani</w:t>
      </w:r>
      <w:r w:rsidR="00F412E9">
        <w:rPr>
          <w:rFonts w:ascii="Times New Roman" w:hAnsi="Times New Roman"/>
          <w:iCs/>
          <w:sz w:val="24"/>
          <w:szCs w:val="24"/>
        </w:rPr>
        <w:t>,</w:t>
      </w:r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î</w:t>
      </w:r>
      <w:r w:rsidR="00F412E9" w:rsidRPr="00F412E9">
        <w:rPr>
          <w:rFonts w:ascii="Times New Roman" w:hAnsi="Times New Roman"/>
          <w:iCs/>
          <w:sz w:val="24"/>
          <w:szCs w:val="24"/>
        </w:rPr>
        <w:t>n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urma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reevalu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r w:rsidR="00F412E9" w:rsidRPr="00F412E9">
        <w:rPr>
          <w:rFonts w:ascii="Times New Roman" w:hAnsi="Times New Roman"/>
          <w:iCs/>
          <w:sz w:val="24"/>
          <w:szCs w:val="24"/>
        </w:rPr>
        <w:t>rii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situa</w:t>
      </w:r>
      <w:r w:rsidR="00F412E9">
        <w:rPr>
          <w:rFonts w:ascii="Times New Roman" w:hAnsi="Times New Roman"/>
          <w:iCs/>
          <w:sz w:val="24"/>
          <w:szCs w:val="24"/>
        </w:rPr>
        <w:t>ț</w:t>
      </w:r>
      <w:r w:rsidR="00F412E9" w:rsidRPr="00F412E9">
        <w:rPr>
          <w:rFonts w:ascii="Times New Roman" w:hAnsi="Times New Roman"/>
          <w:iCs/>
          <w:sz w:val="24"/>
          <w:szCs w:val="24"/>
        </w:rPr>
        <w:t>iei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socio-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psiho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>-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educa</w:t>
      </w:r>
      <w:r w:rsidR="00F412E9">
        <w:rPr>
          <w:rFonts w:ascii="Times New Roman" w:hAnsi="Times New Roman"/>
          <w:iCs/>
          <w:sz w:val="24"/>
          <w:szCs w:val="24"/>
        </w:rPr>
        <w:t>ț</w:t>
      </w:r>
      <w:r w:rsidR="00F412E9" w:rsidRPr="00F412E9">
        <w:rPr>
          <w:rFonts w:ascii="Times New Roman" w:hAnsi="Times New Roman"/>
          <w:iCs/>
          <w:sz w:val="24"/>
          <w:szCs w:val="24"/>
        </w:rPr>
        <w:t>ionale</w:t>
      </w:r>
      <w:proofErr w:type="spellEnd"/>
      <w:r w:rsidR="00B75573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f</w:t>
      </w:r>
      <w:r w:rsidR="00B75573">
        <w:rPr>
          <w:rFonts w:ascii="Times New Roman" w:hAnsi="Times New Roman"/>
          <w:iCs/>
          <w:sz w:val="24"/>
          <w:szCs w:val="24"/>
        </w:rPr>
        <w:t>iind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identificate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serviciile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sociale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corespunz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r w:rsidR="00F412E9" w:rsidRPr="00F412E9">
        <w:rPr>
          <w:rFonts w:ascii="Times New Roman" w:hAnsi="Times New Roman"/>
          <w:iCs/>
          <w:sz w:val="24"/>
          <w:szCs w:val="24"/>
        </w:rPr>
        <w:t>oare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pentru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fiecare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beneficiar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î</w:t>
      </w:r>
      <w:r w:rsidR="00F412E9" w:rsidRPr="00F412E9">
        <w:rPr>
          <w:rFonts w:ascii="Times New Roman" w:hAnsi="Times New Roman"/>
          <w:iCs/>
          <w:sz w:val="24"/>
          <w:szCs w:val="24"/>
        </w:rPr>
        <w:t>n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parte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dup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cum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urmeaz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>:</w:t>
      </w:r>
      <w:r w:rsid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p</w:t>
      </w:r>
      <w:r w:rsidR="00F412E9" w:rsidRPr="00F412E9">
        <w:rPr>
          <w:rFonts w:ascii="Times New Roman" w:hAnsi="Times New Roman"/>
          <w:iCs/>
          <w:sz w:val="24"/>
          <w:szCs w:val="24"/>
        </w:rPr>
        <w:t>entru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5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beneficiari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s-au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identificat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servicii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sociale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destinate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copilului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cu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dizabilit</w:t>
      </w:r>
      <w:r w:rsidR="00F412E9">
        <w:rPr>
          <w:rFonts w:ascii="Times New Roman" w:hAnsi="Times New Roman"/>
          <w:iCs/>
          <w:sz w:val="24"/>
          <w:szCs w:val="24"/>
        </w:rPr>
        <w:t>ăț</w:t>
      </w:r>
      <w:r w:rsidR="00F412E9" w:rsidRPr="00F412E9">
        <w:rPr>
          <w:rFonts w:ascii="Times New Roman" w:hAnsi="Times New Roman"/>
          <w:iCs/>
          <w:sz w:val="24"/>
          <w:szCs w:val="24"/>
        </w:rPr>
        <w:t>i</w:t>
      </w:r>
      <w:proofErr w:type="spellEnd"/>
      <w:r w:rsidR="00F412E9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iar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pentru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3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beneficiari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servicii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sociale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f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r w:rsidR="00F412E9" w:rsidRPr="00F412E9">
        <w:rPr>
          <w:rFonts w:ascii="Times New Roman" w:hAnsi="Times New Roman"/>
          <w:iCs/>
          <w:sz w:val="24"/>
          <w:szCs w:val="24"/>
        </w:rPr>
        <w:t>r</w:t>
      </w:r>
      <w:r w:rsidR="00F412E9">
        <w:rPr>
          <w:rFonts w:ascii="Times New Roman" w:hAnsi="Times New Roman"/>
          <w:iCs/>
          <w:sz w:val="24"/>
          <w:szCs w:val="24"/>
        </w:rPr>
        <w:t>ă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dizabilit</w:t>
      </w:r>
      <w:r w:rsidR="00F412E9">
        <w:rPr>
          <w:rFonts w:ascii="Times New Roman" w:hAnsi="Times New Roman"/>
          <w:iCs/>
          <w:sz w:val="24"/>
          <w:szCs w:val="24"/>
        </w:rPr>
        <w:t>ăț</w:t>
      </w:r>
      <w:r w:rsidR="00F412E9" w:rsidRPr="00F412E9">
        <w:rPr>
          <w:rFonts w:ascii="Times New Roman" w:hAnsi="Times New Roman"/>
          <w:iCs/>
          <w:sz w:val="24"/>
          <w:szCs w:val="24"/>
        </w:rPr>
        <w:t>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unde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s-a </w:t>
      </w:r>
      <w:proofErr w:type="spellStart"/>
      <w:r w:rsidR="00F412E9">
        <w:rPr>
          <w:rFonts w:ascii="Times New Roman" w:hAnsi="Times New Roman"/>
          <w:iCs/>
          <w:sz w:val="24"/>
          <w:szCs w:val="24"/>
        </w:rPr>
        <w:t>ț</w:t>
      </w:r>
      <w:r w:rsidR="00F412E9" w:rsidRPr="00F412E9">
        <w:rPr>
          <w:rFonts w:ascii="Times New Roman" w:hAnsi="Times New Roman"/>
          <w:iCs/>
          <w:sz w:val="24"/>
          <w:szCs w:val="24"/>
        </w:rPr>
        <w:t>inut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cont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reunirea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grup</w:t>
      </w:r>
      <w:r w:rsidR="001D6F6C">
        <w:rPr>
          <w:rFonts w:ascii="Times New Roman" w:hAnsi="Times New Roman"/>
          <w:iCs/>
          <w:sz w:val="24"/>
          <w:szCs w:val="24"/>
        </w:rPr>
        <w:t>urilor</w:t>
      </w:r>
      <w:proofErr w:type="spellEnd"/>
      <w:r w:rsidR="001D6F6C">
        <w:rPr>
          <w:rFonts w:ascii="Times New Roman" w:hAnsi="Times New Roman"/>
          <w:iCs/>
          <w:sz w:val="24"/>
          <w:szCs w:val="24"/>
        </w:rPr>
        <w:t xml:space="preserve"> </w:t>
      </w:r>
      <w:r w:rsidR="00F412E9" w:rsidRPr="00F412E9">
        <w:rPr>
          <w:rFonts w:ascii="Times New Roman" w:hAnsi="Times New Roman"/>
          <w:iCs/>
          <w:sz w:val="24"/>
          <w:szCs w:val="24"/>
        </w:rPr>
        <w:t xml:space="preserve">de </w:t>
      </w:r>
      <w:proofErr w:type="spellStart"/>
      <w:r w:rsidR="00F412E9" w:rsidRPr="00F412E9">
        <w:rPr>
          <w:rFonts w:ascii="Times New Roman" w:hAnsi="Times New Roman"/>
          <w:iCs/>
          <w:sz w:val="24"/>
          <w:szCs w:val="24"/>
        </w:rPr>
        <w:t>fra</w:t>
      </w:r>
      <w:r w:rsidR="00B75573">
        <w:rPr>
          <w:rFonts w:ascii="Times New Roman" w:hAnsi="Times New Roman"/>
          <w:iCs/>
          <w:sz w:val="24"/>
          <w:szCs w:val="24"/>
        </w:rPr>
        <w:t>ț</w:t>
      </w:r>
      <w:r w:rsidR="00F412E9" w:rsidRPr="00F412E9">
        <w:rPr>
          <w:rFonts w:ascii="Times New Roman" w:hAnsi="Times New Roman"/>
          <w:iCs/>
          <w:sz w:val="24"/>
          <w:szCs w:val="24"/>
        </w:rPr>
        <w:t>i</w:t>
      </w:r>
      <w:proofErr w:type="spellEnd"/>
      <w:r w:rsidR="00F412E9" w:rsidRPr="00F412E9">
        <w:rPr>
          <w:rFonts w:ascii="Times New Roman" w:hAnsi="Times New Roman"/>
          <w:iCs/>
          <w:sz w:val="24"/>
          <w:szCs w:val="24"/>
        </w:rPr>
        <w:t>,</w:t>
      </w:r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coroborat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imposibilitatea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revenirii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sz w:val="24"/>
          <w:szCs w:val="24"/>
        </w:rPr>
        <w:t>deocamdată</w:t>
      </w:r>
      <w:proofErr w:type="spellEnd"/>
      <w:r w:rsidR="00F412E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cop</w:t>
      </w:r>
      <w:r w:rsidR="00F412E9">
        <w:rPr>
          <w:rFonts w:ascii="Times New Roman" w:hAnsi="Times New Roman"/>
          <w:sz w:val="24"/>
          <w:szCs w:val="24"/>
        </w:rPr>
        <w:t>i</w:t>
      </w:r>
      <w:r w:rsidR="00F412E9" w:rsidRPr="00F412E9">
        <w:rPr>
          <w:rFonts w:ascii="Times New Roman" w:hAnsi="Times New Roman"/>
          <w:sz w:val="24"/>
          <w:szCs w:val="24"/>
        </w:rPr>
        <w:t>ilor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>
        <w:rPr>
          <w:rFonts w:ascii="Times New Roman" w:hAnsi="Times New Roman"/>
          <w:sz w:val="24"/>
          <w:szCs w:val="24"/>
        </w:rPr>
        <w:t>î</w:t>
      </w:r>
      <w:r w:rsidR="00F412E9" w:rsidRPr="00F412E9">
        <w:rPr>
          <w:rFonts w:ascii="Times New Roman" w:hAnsi="Times New Roman"/>
          <w:sz w:val="24"/>
          <w:szCs w:val="24"/>
        </w:rPr>
        <w:t>n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familia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biologic</w:t>
      </w:r>
      <w:r w:rsidR="00F412E9">
        <w:rPr>
          <w:rFonts w:ascii="Times New Roman" w:hAnsi="Times New Roman"/>
          <w:sz w:val="24"/>
          <w:szCs w:val="24"/>
        </w:rPr>
        <w:t>ă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sau</w:t>
      </w:r>
      <w:proofErr w:type="spellEnd"/>
      <w:r w:rsidR="00F412E9" w:rsidRPr="00F4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12E9" w:rsidRPr="00F412E9">
        <w:rPr>
          <w:rFonts w:ascii="Times New Roman" w:hAnsi="Times New Roman"/>
          <w:sz w:val="24"/>
          <w:szCs w:val="24"/>
        </w:rPr>
        <w:t>extins</w:t>
      </w:r>
      <w:r w:rsidR="00F412E9">
        <w:rPr>
          <w:rFonts w:ascii="Times New Roman" w:hAnsi="Times New Roman"/>
          <w:sz w:val="24"/>
          <w:szCs w:val="24"/>
        </w:rPr>
        <w:t>ă</w:t>
      </w:r>
      <w:proofErr w:type="spellEnd"/>
      <w:r w:rsidR="00C50D47" w:rsidRPr="00C50D47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, iar </w:t>
      </w:r>
      <w:r w:rsidR="00C50D47" w:rsidRPr="00C50D47">
        <w:rPr>
          <w:rFonts w:ascii="Times New Roman" w:hAnsi="Times New Roman"/>
          <w:sz w:val="24"/>
          <w:szCs w:val="24"/>
          <w:lang w:eastAsia="en-GB"/>
        </w:rPr>
        <w:t xml:space="preserve">cu </w:t>
      </w:r>
      <w:proofErr w:type="spellStart"/>
      <w:r w:rsidR="00C50D47" w:rsidRPr="00C50D47">
        <w:rPr>
          <w:rFonts w:ascii="Times New Roman" w:hAnsi="Times New Roman"/>
          <w:sz w:val="24"/>
          <w:szCs w:val="24"/>
          <w:lang w:eastAsia="en-GB"/>
        </w:rPr>
        <w:t>privire</w:t>
      </w:r>
      <w:proofErr w:type="spellEnd"/>
      <w:r w:rsidR="00C50D47" w:rsidRPr="00C50D47">
        <w:rPr>
          <w:rFonts w:ascii="Times New Roman" w:hAnsi="Times New Roman"/>
          <w:sz w:val="24"/>
          <w:szCs w:val="24"/>
          <w:lang w:eastAsia="en-GB"/>
        </w:rPr>
        <w:t xml:space="preserve"> la </w:t>
      </w:r>
      <w:proofErr w:type="spellStart"/>
      <w:r w:rsidR="00C50D47" w:rsidRPr="00C50D47">
        <w:rPr>
          <w:rFonts w:ascii="Times New Roman" w:hAnsi="Times New Roman"/>
          <w:sz w:val="24"/>
          <w:szCs w:val="24"/>
          <w:lang w:eastAsia="en-GB"/>
        </w:rPr>
        <w:t>personalul</w:t>
      </w:r>
      <w:proofErr w:type="spellEnd"/>
      <w:r w:rsidR="00C50D47" w:rsidRPr="00C50D4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Casei de tip familial ”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Ștefania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” Oar</w:t>
      </w:r>
      <w:r w:rsid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, </w:t>
      </w:r>
      <w:proofErr w:type="spellStart"/>
      <w:r w:rsidR="00DE60C1">
        <w:rPr>
          <w:rFonts w:ascii="Times New Roman" w:eastAsia="Times New Roman" w:hAnsi="Times New Roman"/>
          <w:color w:val="1D2228"/>
          <w:sz w:val="24"/>
          <w:szCs w:val="24"/>
        </w:rPr>
        <w:t>acesta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a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fost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redistribuit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în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serviciile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sociale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din </w:t>
      </w:r>
      <w:proofErr w:type="spellStart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>structura</w:t>
      </w:r>
      <w:proofErr w:type="spellEnd"/>
      <w:r w:rsidR="00DE60C1" w:rsidRPr="00DE60C1">
        <w:rPr>
          <w:rFonts w:ascii="Times New Roman" w:eastAsia="Times New Roman" w:hAnsi="Times New Roman"/>
          <w:color w:val="1D2228"/>
          <w:sz w:val="24"/>
          <w:szCs w:val="24"/>
        </w:rPr>
        <w:t xml:space="preserve">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="00DE60C1" w:rsidRPr="00DE60C1">
        <w:rPr>
          <w:rFonts w:ascii="Times New Roman" w:hAnsi="Times New Roman"/>
          <w:bCs/>
          <w:sz w:val="24"/>
          <w:szCs w:val="24"/>
          <w:lang w:eastAsia="en-GB"/>
        </w:rPr>
        <w:t xml:space="preserve"> Satu Mare. </w:t>
      </w:r>
    </w:p>
    <w:p w14:paraId="1A7FE581" w14:textId="04862617" w:rsidR="008070D0" w:rsidRDefault="004F0624" w:rsidP="008070D0">
      <w:pPr>
        <w:pStyle w:val="ListParagraph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070D0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8070D0">
        <w:rPr>
          <w:rFonts w:ascii="Times New Roman" w:hAnsi="Times New Roman"/>
          <w:sz w:val="24"/>
          <w:szCs w:val="24"/>
        </w:rPr>
        <w:t>respectarea</w:t>
      </w:r>
      <w:proofErr w:type="spellEnd"/>
      <w:r w:rsidR="008070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70D0">
        <w:rPr>
          <w:rFonts w:ascii="Times New Roman" w:hAnsi="Times New Roman"/>
          <w:sz w:val="24"/>
          <w:szCs w:val="24"/>
        </w:rPr>
        <w:t>prevederilor</w:t>
      </w:r>
      <w:proofErr w:type="spellEnd"/>
      <w:r w:rsidR="008070D0">
        <w:rPr>
          <w:rFonts w:ascii="Times New Roman" w:hAnsi="Times New Roman"/>
          <w:sz w:val="24"/>
          <w:szCs w:val="24"/>
        </w:rPr>
        <w:t xml:space="preserve"> a</w:t>
      </w:r>
      <w:r w:rsidR="00D80C98" w:rsidRPr="008070D0">
        <w:rPr>
          <w:rFonts w:ascii="Times New Roman" w:hAnsi="Times New Roman"/>
          <w:sz w:val="24"/>
          <w:szCs w:val="24"/>
        </w:rPr>
        <w:t xml:space="preserve">rt.25 </w:t>
      </w:r>
      <w:proofErr w:type="spellStart"/>
      <w:proofErr w:type="gramStart"/>
      <w:r w:rsidR="00FD0DFF" w:rsidRPr="008070D0">
        <w:rPr>
          <w:rFonts w:ascii="Times New Roman" w:hAnsi="Times New Roman"/>
          <w:sz w:val="24"/>
          <w:szCs w:val="24"/>
        </w:rPr>
        <w:t>alin</w:t>
      </w:r>
      <w:proofErr w:type="spellEnd"/>
      <w:r w:rsidR="00FD0DFF" w:rsidRPr="008070D0">
        <w:rPr>
          <w:rFonts w:ascii="Times New Roman" w:hAnsi="Times New Roman"/>
          <w:sz w:val="24"/>
          <w:szCs w:val="24"/>
        </w:rPr>
        <w:t>.(</w:t>
      </w:r>
      <w:proofErr w:type="gramEnd"/>
      <w:r w:rsidR="00FD0DFF" w:rsidRPr="008070D0">
        <w:rPr>
          <w:rFonts w:ascii="Times New Roman" w:hAnsi="Times New Roman"/>
          <w:sz w:val="24"/>
          <w:szCs w:val="24"/>
        </w:rPr>
        <w:t xml:space="preserve">1) </w:t>
      </w:r>
      <w:r w:rsidR="00D80C98" w:rsidRPr="008070D0">
        <w:rPr>
          <w:rFonts w:ascii="Times New Roman" w:hAnsi="Times New Roman"/>
          <w:sz w:val="24"/>
          <w:szCs w:val="24"/>
        </w:rPr>
        <w:t xml:space="preserve">din HG nr. 118/2014 </w:t>
      </w:r>
      <w:proofErr w:type="spellStart"/>
      <w:r w:rsidR="00D80C98" w:rsidRPr="008070D0">
        <w:rPr>
          <w:rFonts w:ascii="Times New Roman" w:hAnsi="Times New Roman"/>
          <w:sz w:val="24"/>
          <w:szCs w:val="24"/>
        </w:rPr>
        <w:t>pentru</w:t>
      </w:r>
      <w:proofErr w:type="spellEnd"/>
      <w:r w:rsidR="00D80C98" w:rsidRPr="008070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8070D0">
        <w:rPr>
          <w:rFonts w:ascii="Times New Roman" w:hAnsi="Times New Roman"/>
          <w:sz w:val="24"/>
          <w:szCs w:val="24"/>
        </w:rPr>
        <w:t>aprobarea</w:t>
      </w:r>
      <w:proofErr w:type="spellEnd"/>
      <w:r w:rsidR="00D80C98" w:rsidRPr="008070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C98" w:rsidRPr="008070D0">
        <w:rPr>
          <w:rFonts w:ascii="Times New Roman" w:hAnsi="Times New Roman"/>
          <w:sz w:val="24"/>
          <w:szCs w:val="24"/>
        </w:rPr>
        <w:t>Normelor</w:t>
      </w:r>
      <w:proofErr w:type="spellEnd"/>
      <w:r w:rsidR="00D80C98" w:rsidRPr="008070D0">
        <w:rPr>
          <w:rFonts w:ascii="Times New Roman" w:hAnsi="Times New Roman"/>
          <w:sz w:val="24"/>
          <w:szCs w:val="24"/>
        </w:rPr>
        <w:t xml:space="preserve"> </w:t>
      </w:r>
    </w:p>
    <w:p w14:paraId="57ED8224" w14:textId="03C72338" w:rsidR="00D80C98" w:rsidRDefault="00D80C98" w:rsidP="008070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070D0">
        <w:rPr>
          <w:rFonts w:ascii="Times New Roman" w:hAnsi="Times New Roman"/>
          <w:sz w:val="24"/>
          <w:szCs w:val="24"/>
        </w:rPr>
        <w:t>metodologice</w:t>
      </w:r>
      <w:proofErr w:type="spellEnd"/>
      <w:r w:rsidRPr="008070D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sz w:val="24"/>
          <w:szCs w:val="24"/>
        </w:rPr>
        <w:t>aplicare</w:t>
      </w:r>
      <w:proofErr w:type="spellEnd"/>
      <w:r w:rsidRPr="008070D0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CC2B63">
        <w:rPr>
          <w:rFonts w:ascii="Times New Roman" w:hAnsi="Times New Roman"/>
          <w:sz w:val="24"/>
          <w:szCs w:val="24"/>
        </w:rPr>
        <w:t>prevederilor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Legii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Pr="00CC2B63">
        <w:rPr>
          <w:rFonts w:ascii="Times New Roman" w:hAnsi="Times New Roman"/>
          <w:sz w:val="24"/>
          <w:szCs w:val="24"/>
        </w:rPr>
        <w:t>privind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asigurarea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calităţii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în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domeniul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serviciilor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70D0">
        <w:rPr>
          <w:rFonts w:ascii="Times New Roman" w:hAnsi="Times New Roman"/>
          <w:sz w:val="24"/>
          <w:szCs w:val="24"/>
        </w:rPr>
        <w:t>în</w:t>
      </w:r>
      <w:proofErr w:type="spellEnd"/>
      <w:r w:rsidR="008070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70D0">
        <w:rPr>
          <w:rFonts w:ascii="Times New Roman" w:hAnsi="Times New Roman"/>
          <w:sz w:val="24"/>
          <w:szCs w:val="24"/>
        </w:rPr>
        <w:t>conformitate</w:t>
      </w:r>
      <w:proofErr w:type="spellEnd"/>
      <w:r w:rsidR="008070D0">
        <w:rPr>
          <w:rFonts w:ascii="Times New Roman" w:hAnsi="Times New Roman"/>
          <w:sz w:val="24"/>
          <w:szCs w:val="24"/>
        </w:rPr>
        <w:t xml:space="preserve"> cu care</w:t>
      </w:r>
      <w:r>
        <w:rPr>
          <w:rFonts w:ascii="Times New Roman" w:hAnsi="Times New Roman"/>
          <w:sz w:val="24"/>
          <w:szCs w:val="24"/>
        </w:rPr>
        <w:t>:</w:t>
      </w:r>
    </w:p>
    <w:p w14:paraId="0387056A" w14:textId="1D62CD1A" w:rsidR="00FD0DFF" w:rsidRPr="008070D0" w:rsidRDefault="00FD0DFF" w:rsidP="008070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 </w:t>
      </w:r>
      <w:r w:rsidRPr="008070D0">
        <w:rPr>
          <w:rFonts w:ascii="Times New Roman" w:hAnsi="Times New Roman"/>
          <w:sz w:val="24"/>
          <w:szCs w:val="24"/>
        </w:rPr>
        <w:t>art. 25</w:t>
      </w:r>
      <w:r w:rsidRPr="008070D0">
        <w:rPr>
          <w:rFonts w:ascii="Times New Roman" w:hAnsi="Times New Roman"/>
          <w:i/>
          <w:iCs/>
          <w:sz w:val="24"/>
          <w:szCs w:val="24"/>
        </w:rPr>
        <w:t xml:space="preserve"> (1)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În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situaţia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în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care pe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perioada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valabilitate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a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licenţei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funcţionare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intervin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modificări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referitoare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la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serviciul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social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licenţiat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furnizorul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este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obligat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notifice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Ministerul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Muncii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Solidarităţii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Sociale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după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caz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Autoritatea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Naţională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Protecţia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Drepturilor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Copilului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Adopţie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Autoritatea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Naţională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Protecţia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Drepturilor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Persoanelor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cu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Dizabilităţi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Agenţia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Naţională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Egalitatea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Şanse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între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Femei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Bărbaţi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electronic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după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caz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prin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poştă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cu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confirmare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primire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direct la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registratura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instituţiei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emitente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a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licenţei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8070D0">
        <w:rPr>
          <w:rFonts w:ascii="Times New Roman" w:hAnsi="Times New Roman"/>
          <w:i/>
          <w:iCs/>
          <w:sz w:val="24"/>
          <w:szCs w:val="24"/>
        </w:rPr>
        <w:t>funcţionare</w:t>
      </w:r>
      <w:proofErr w:type="spellEnd"/>
      <w:r w:rsidRPr="008070D0">
        <w:rPr>
          <w:rFonts w:ascii="Times New Roman" w:hAnsi="Times New Roman"/>
          <w:i/>
          <w:iCs/>
          <w:sz w:val="24"/>
          <w:szCs w:val="24"/>
        </w:rPr>
        <w:t>.</w:t>
      </w:r>
      <w:r w:rsidRPr="008070D0">
        <w:rPr>
          <w:rFonts w:ascii="Times New Roman" w:hAnsi="Times New Roman"/>
          <w:sz w:val="24"/>
          <w:szCs w:val="24"/>
        </w:rPr>
        <w:t>”</w:t>
      </w:r>
    </w:p>
    <w:p w14:paraId="5C75A87A" w14:textId="2970025E" w:rsidR="00D52ABB" w:rsidRPr="00054D1B" w:rsidRDefault="008070D0" w:rsidP="008070D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       </w:t>
      </w:r>
      <w:r w:rsidR="004F0624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r w:rsidR="00D52AB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Luând în considerare</w:t>
      </w:r>
      <w:r w:rsidR="00D52AB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prevederile</w:t>
      </w:r>
      <w:r w:rsidR="00D52AB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art.27 alin.(1)</w:t>
      </w:r>
      <w:r w:rsidR="00D52AB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proofErr w:type="spellStart"/>
      <w:r w:rsidR="00D52ABB">
        <w:rPr>
          <w:rFonts w:ascii="Times New Roman" w:hAnsi="Times New Roman"/>
          <w:sz w:val="24"/>
          <w:szCs w:val="24"/>
        </w:rPr>
        <w:t>a</w:t>
      </w:r>
      <w:r w:rsidR="00D52ABB" w:rsidRPr="00215A66">
        <w:rPr>
          <w:rFonts w:ascii="Times New Roman" w:hAnsi="Times New Roman"/>
          <w:sz w:val="24"/>
          <w:szCs w:val="24"/>
        </w:rPr>
        <w:t>rt</w:t>
      </w:r>
      <w:proofErr w:type="spellEnd"/>
      <w:r w:rsidR="00D52ABB" w:rsidRPr="00215A66">
        <w:rPr>
          <w:rFonts w:ascii="Times New Roman" w:hAnsi="Times New Roman"/>
          <w:sz w:val="24"/>
          <w:szCs w:val="24"/>
        </w:rPr>
        <w:t xml:space="preserve"> 36 </w:t>
      </w:r>
      <w:proofErr w:type="spellStart"/>
      <w:r w:rsidR="00D52ABB" w:rsidRPr="00215A66">
        <w:rPr>
          <w:rFonts w:ascii="Times New Roman" w:hAnsi="Times New Roman"/>
          <w:sz w:val="24"/>
          <w:szCs w:val="24"/>
        </w:rPr>
        <w:t>alin</w:t>
      </w:r>
      <w:proofErr w:type="spellEnd"/>
      <w:r w:rsidR="00D52ABB" w:rsidRPr="00215A66">
        <w:rPr>
          <w:rFonts w:ascii="Times New Roman" w:hAnsi="Times New Roman"/>
          <w:sz w:val="24"/>
          <w:szCs w:val="24"/>
        </w:rPr>
        <w:t xml:space="preserve">. (1) </w:t>
      </w:r>
      <w:proofErr w:type="spellStart"/>
      <w:r w:rsidR="00D52ABB">
        <w:rPr>
          <w:rFonts w:ascii="Times New Roman" w:hAnsi="Times New Roman"/>
          <w:sz w:val="24"/>
          <w:szCs w:val="24"/>
        </w:rPr>
        <w:t>și</w:t>
      </w:r>
      <w:proofErr w:type="spellEnd"/>
      <w:r w:rsidR="00D52ABB">
        <w:rPr>
          <w:rFonts w:ascii="Times New Roman" w:hAnsi="Times New Roman"/>
          <w:sz w:val="24"/>
          <w:szCs w:val="24"/>
        </w:rPr>
        <w:t xml:space="preserve"> ale </w:t>
      </w:r>
      <w:r w:rsidR="00D52ABB" w:rsidRPr="00215A66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art.39 lit. b)</w:t>
      </w:r>
      <w:r w:rsidR="00D52AB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din Legea asistenței sociale nr.292/2011, cu modificările și completările ulterioare,</w:t>
      </w:r>
      <w:r w:rsidR="00F32DEB" w:rsidRPr="00F32DE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r w:rsidR="00F32DEB" w:rsidRPr="004355E9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potrivit cărora</w:t>
      </w:r>
      <w:r w:rsidR="00F32DE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:</w:t>
      </w:r>
      <w:r w:rsidR="00D52ABB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  </w:t>
      </w:r>
    </w:p>
    <w:p w14:paraId="22E22E03" w14:textId="77777777" w:rsidR="00D52ABB" w:rsidRDefault="00D52ABB" w:rsidP="00D52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gramStart"/>
      <w:r w:rsidRPr="00D52ABB">
        <w:rPr>
          <w:rFonts w:ascii="Times New Roman" w:hAnsi="Times New Roman"/>
          <w:sz w:val="24"/>
          <w:szCs w:val="24"/>
        </w:rPr>
        <w:t>“ Art.</w:t>
      </w:r>
      <w:proofErr w:type="gramEnd"/>
      <w:r w:rsidRPr="00D52A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2ABB">
        <w:rPr>
          <w:rFonts w:ascii="Times New Roman" w:hAnsi="Times New Roman"/>
          <w:sz w:val="24"/>
          <w:szCs w:val="24"/>
        </w:rPr>
        <w:t>27  (</w:t>
      </w:r>
      <w:proofErr w:type="gramEnd"/>
      <w:r w:rsidRPr="00D52ABB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Serviciile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sociale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reprezintă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activitatea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ansamblul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realizate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a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răspunde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nevoilor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sociale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precum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celor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speciale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individuale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familiale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sau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grup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în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vederea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depăşirii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situaţiilor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dificultate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prevenirii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combaterii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riscului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excluziune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socială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promovării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incluziunii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sociale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creşterii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calităţii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vieţii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15DF5F99" w14:textId="27A4A30D" w:rsidR="00D52ABB" w:rsidRDefault="00D52ABB" w:rsidP="00D52A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52ABB">
        <w:rPr>
          <w:rFonts w:ascii="Times New Roman" w:hAnsi="Times New Roman"/>
          <w:sz w:val="24"/>
          <w:szCs w:val="24"/>
        </w:rPr>
        <w:t>A</w:t>
      </w:r>
      <w:r w:rsidR="00F32DEB">
        <w:rPr>
          <w:rFonts w:ascii="Times New Roman" w:hAnsi="Times New Roman"/>
          <w:sz w:val="24"/>
          <w:szCs w:val="24"/>
        </w:rPr>
        <w:t>rt</w:t>
      </w:r>
      <w:r w:rsidRPr="00D52AB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52ABB">
        <w:rPr>
          <w:rFonts w:ascii="Times New Roman" w:hAnsi="Times New Roman"/>
          <w:sz w:val="24"/>
          <w:szCs w:val="24"/>
        </w:rPr>
        <w:t>36  (</w:t>
      </w:r>
      <w:proofErr w:type="gramEnd"/>
      <w:r w:rsidRPr="00D52ABB">
        <w:rPr>
          <w:rFonts w:ascii="Times New Roman" w:hAnsi="Times New Roman"/>
          <w:sz w:val="24"/>
          <w:szCs w:val="24"/>
        </w:rPr>
        <w:t xml:space="preserve">1) </w:t>
      </w:r>
      <w:r w:rsidRPr="00F32DEB">
        <w:rPr>
          <w:rFonts w:ascii="Times New Roman" w:hAnsi="Times New Roman"/>
          <w:i/>
          <w:iCs/>
          <w:sz w:val="24"/>
          <w:szCs w:val="24"/>
        </w:rPr>
        <w:t xml:space="preserve">Orice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persoană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dependentă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are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dreptul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la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servicii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îngrijire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personală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acordate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în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funcţie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nevoile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individuale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ajutor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situaţia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familială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socioeconomică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mediul</w:t>
      </w:r>
      <w:proofErr w:type="spellEnd"/>
      <w:r w:rsidRPr="00F32DEB">
        <w:rPr>
          <w:rFonts w:ascii="Times New Roman" w:hAnsi="Times New Roman"/>
          <w:i/>
          <w:iCs/>
          <w:sz w:val="24"/>
          <w:szCs w:val="24"/>
        </w:rPr>
        <w:t xml:space="preserve"> personal de </w:t>
      </w:r>
      <w:proofErr w:type="spellStart"/>
      <w:r w:rsidRPr="00F32DEB">
        <w:rPr>
          <w:rFonts w:ascii="Times New Roman" w:hAnsi="Times New Roman"/>
          <w:i/>
          <w:iCs/>
          <w:sz w:val="24"/>
          <w:szCs w:val="24"/>
        </w:rPr>
        <w:t>viaţă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A5654D1" w14:textId="77777777" w:rsidR="00805A40" w:rsidRDefault="00F32DEB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A</w:t>
      </w:r>
      <w:r w:rsidRPr="004355E9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rt.39 lit. b):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Responsabilitatea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dezvoltării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administrării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şi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acordării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serviciilor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sociale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este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partajată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astfel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: (…)  </w:t>
      </w:r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b)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organizarea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administrarea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şi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acordarea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serviciilor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sociale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-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în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responsabilitatea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autorităţilor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administraţiei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>publice</w:t>
      </w:r>
      <w:proofErr w:type="spellEnd"/>
      <w:r w:rsidRPr="004355E9">
        <w:rPr>
          <w:rFonts w:ascii="Times New Roman" w:eastAsia="SimSun" w:hAnsi="Times New Roman"/>
          <w:b/>
          <w:bCs/>
          <w:i/>
          <w:iCs/>
          <w:kern w:val="2"/>
          <w:sz w:val="24"/>
          <w:szCs w:val="24"/>
          <w:lang w:eastAsia="zh-CN"/>
        </w:rPr>
        <w:t xml:space="preserve"> locale</w:t>
      </w:r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atribuţii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ce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pot fi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contractate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către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</w:p>
    <w:p w14:paraId="5072D5DA" w14:textId="0417FC80" w:rsidR="00F32DEB" w:rsidRDefault="00F32DEB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sectorul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neguvernamental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instituţiile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de cult,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alte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persoane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fizice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şi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juridice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de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drept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public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sau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privat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,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în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condiţiile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 xml:space="preserve"> </w:t>
      </w:r>
      <w:proofErr w:type="spellStart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legii</w:t>
      </w:r>
      <w:proofErr w:type="spellEnd"/>
      <w:r w:rsidRPr="004355E9"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  <w:t>;”,</w:t>
      </w:r>
    </w:p>
    <w:p w14:paraId="7F5DBE50" w14:textId="77777777" w:rsidR="000A3449" w:rsidRDefault="000A3449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1E0F76AE" w14:textId="77777777" w:rsidR="000A3449" w:rsidRDefault="000A3449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0C6F3E09" w14:textId="77777777" w:rsidR="00B05CBC" w:rsidRDefault="00B05CBC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29914D6D" w14:textId="77777777" w:rsidR="00B05CBC" w:rsidRDefault="00B05CBC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2144D48A" w14:textId="77777777" w:rsidR="00B05CBC" w:rsidRDefault="00B05CBC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1C9F5589" w14:textId="77777777" w:rsidR="00B05CBC" w:rsidRDefault="00B05CBC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3F6A80F1" w14:textId="77777777" w:rsidR="00B05CBC" w:rsidRPr="004355E9" w:rsidRDefault="00B05CBC" w:rsidP="00F32DEB">
      <w:pPr>
        <w:widowControl w:val="0"/>
        <w:spacing w:after="0" w:line="240" w:lineRule="auto"/>
        <w:ind w:right="-2"/>
        <w:jc w:val="both"/>
        <w:rPr>
          <w:rFonts w:ascii="Times New Roman" w:eastAsia="SimSun" w:hAnsi="Times New Roman"/>
          <w:i/>
          <w:iCs/>
          <w:kern w:val="2"/>
          <w:sz w:val="24"/>
          <w:szCs w:val="24"/>
          <w:lang w:eastAsia="zh-CN"/>
        </w:rPr>
      </w:pPr>
    </w:p>
    <w:p w14:paraId="68F4F796" w14:textId="77777777" w:rsidR="004F0624" w:rsidRDefault="00B63DCB" w:rsidP="00466CE0">
      <w:pPr>
        <w:autoSpaceDE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respectării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obligației</w:t>
      </w:r>
      <w:proofErr w:type="spellEnd"/>
      <w:r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A91C20">
        <w:rPr>
          <w:rFonts w:ascii="Times New Roman" w:hAnsi="Times New Roman"/>
          <w:sz w:val="24"/>
          <w:szCs w:val="24"/>
        </w:rPr>
        <w:t>standardele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91C20">
        <w:rPr>
          <w:rFonts w:ascii="Times New Roman" w:hAnsi="Times New Roman"/>
          <w:sz w:val="24"/>
          <w:szCs w:val="24"/>
        </w:rPr>
        <w:t>calitate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</w:t>
      </w:r>
      <w:proofErr w:type="spellEnd"/>
      <w:r>
        <w:rPr>
          <w:rFonts w:ascii="Times New Roman" w:hAnsi="Times New Roman"/>
          <w:sz w:val="24"/>
          <w:szCs w:val="24"/>
        </w:rPr>
        <w:t xml:space="preserve"> fie</w:t>
      </w:r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urmate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urm</w:t>
      </w:r>
      <w:r>
        <w:rPr>
          <w:rFonts w:ascii="Times New Roman" w:hAnsi="Times New Roman"/>
          <w:sz w:val="24"/>
          <w:szCs w:val="24"/>
        </w:rPr>
        <w:t>ă</w:t>
      </w:r>
      <w:r w:rsidRPr="00A91C20">
        <w:rPr>
          <w:rFonts w:ascii="Times New Roman" w:hAnsi="Times New Roman"/>
          <w:sz w:val="24"/>
          <w:szCs w:val="24"/>
        </w:rPr>
        <w:t>rite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</w:rPr>
        <w:t>â</w:t>
      </w:r>
      <w:r w:rsidRPr="00A91C20">
        <w:rPr>
          <w:rFonts w:ascii="Times New Roman" w:hAnsi="Times New Roman"/>
          <w:sz w:val="24"/>
          <w:szCs w:val="24"/>
        </w:rPr>
        <w:t>t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A91C20">
        <w:rPr>
          <w:rFonts w:ascii="Times New Roman" w:hAnsi="Times New Roman"/>
          <w:sz w:val="24"/>
          <w:szCs w:val="24"/>
        </w:rPr>
        <w:t>n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etapa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91C20">
        <w:rPr>
          <w:rFonts w:ascii="Times New Roman" w:hAnsi="Times New Roman"/>
          <w:sz w:val="24"/>
          <w:szCs w:val="24"/>
        </w:rPr>
        <w:t>planificare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â</w:t>
      </w:r>
      <w:r w:rsidRPr="00A91C20">
        <w:rPr>
          <w:rFonts w:ascii="Times New Roman" w:hAnsi="Times New Roman"/>
          <w:sz w:val="24"/>
          <w:szCs w:val="24"/>
        </w:rPr>
        <w:t>t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si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A91C20">
        <w:rPr>
          <w:rFonts w:ascii="Times New Roman" w:hAnsi="Times New Roman"/>
          <w:sz w:val="24"/>
          <w:szCs w:val="24"/>
        </w:rPr>
        <w:t>n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cea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91C20">
        <w:rPr>
          <w:rFonts w:ascii="Times New Roman" w:hAnsi="Times New Roman"/>
          <w:sz w:val="24"/>
          <w:szCs w:val="24"/>
        </w:rPr>
        <w:t>implementare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1C20">
        <w:rPr>
          <w:rFonts w:ascii="Times New Roman" w:hAnsi="Times New Roman"/>
          <w:sz w:val="24"/>
          <w:szCs w:val="24"/>
        </w:rPr>
        <w:t>planificarea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trebui</w:t>
      </w:r>
      <w:r w:rsidR="00BA2E16">
        <w:rPr>
          <w:rFonts w:ascii="Times New Roman" w:hAnsi="Times New Roman"/>
          <w:sz w:val="24"/>
          <w:szCs w:val="24"/>
        </w:rPr>
        <w:t>nd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s</w:t>
      </w:r>
      <w:r w:rsidR="00BA2E16">
        <w:rPr>
          <w:rFonts w:ascii="Times New Roman" w:hAnsi="Times New Roman"/>
          <w:sz w:val="24"/>
          <w:szCs w:val="24"/>
        </w:rPr>
        <w:t>ă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aib</w:t>
      </w:r>
      <w:r w:rsidR="00BA2E16">
        <w:rPr>
          <w:rFonts w:ascii="Times New Roman" w:hAnsi="Times New Roman"/>
          <w:sz w:val="24"/>
          <w:szCs w:val="24"/>
        </w:rPr>
        <w:t>ă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91C20">
        <w:rPr>
          <w:rFonts w:ascii="Times New Roman" w:hAnsi="Times New Roman"/>
          <w:sz w:val="24"/>
          <w:szCs w:val="24"/>
        </w:rPr>
        <w:t>baz</w:t>
      </w:r>
      <w:r w:rsidR="00BA2E16">
        <w:rPr>
          <w:rFonts w:ascii="Times New Roman" w:hAnsi="Times New Roman"/>
          <w:sz w:val="24"/>
          <w:szCs w:val="24"/>
        </w:rPr>
        <w:t>ă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nevoile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</w:p>
    <w:p w14:paraId="70CE8084" w14:textId="701F1EA6" w:rsidR="004E07EA" w:rsidRDefault="00B63DCB" w:rsidP="004F0624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proofErr w:type="spellStart"/>
      <w:r w:rsidRPr="00A91C20">
        <w:rPr>
          <w:rFonts w:ascii="Times New Roman" w:hAnsi="Times New Roman"/>
          <w:sz w:val="24"/>
          <w:szCs w:val="24"/>
        </w:rPr>
        <w:t>individuale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identificate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91C20">
        <w:rPr>
          <w:rFonts w:ascii="Times New Roman" w:hAnsi="Times New Roman"/>
          <w:sz w:val="24"/>
          <w:szCs w:val="24"/>
        </w:rPr>
        <w:t>pentru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91C20">
        <w:rPr>
          <w:rFonts w:ascii="Times New Roman" w:hAnsi="Times New Roman"/>
          <w:sz w:val="24"/>
          <w:szCs w:val="24"/>
        </w:rPr>
        <w:t>fiecar</w:t>
      </w:r>
      <w:r w:rsidR="00BA2E16">
        <w:rPr>
          <w:rFonts w:ascii="Times New Roman" w:hAnsi="Times New Roman"/>
          <w:sz w:val="24"/>
          <w:szCs w:val="24"/>
        </w:rPr>
        <w:t>e</w:t>
      </w:r>
      <w:proofErr w:type="spellEnd"/>
      <w:proofErr w:type="gram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copil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2E16">
        <w:rPr>
          <w:rFonts w:ascii="Times New Roman" w:hAnsi="Times New Roman"/>
          <w:sz w:val="24"/>
          <w:szCs w:val="24"/>
        </w:rPr>
        <w:t>î</w:t>
      </w:r>
      <w:r w:rsidRPr="00A91C20">
        <w:rPr>
          <w:rFonts w:ascii="Times New Roman" w:hAnsi="Times New Roman"/>
          <w:sz w:val="24"/>
          <w:szCs w:val="24"/>
        </w:rPr>
        <w:t>n</w:t>
      </w:r>
      <w:proofErr w:type="spellEnd"/>
      <w:r w:rsidRPr="00A91C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sz w:val="24"/>
          <w:szCs w:val="24"/>
        </w:rPr>
        <w:t>parte</w:t>
      </w:r>
      <w:proofErr w:type="spellEnd"/>
      <w:r w:rsidR="00BA2E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A2E16">
        <w:rPr>
          <w:rFonts w:ascii="Times New Roman" w:hAnsi="Times New Roman"/>
          <w:sz w:val="24"/>
          <w:szCs w:val="24"/>
        </w:rPr>
        <w:t>sp</w:t>
      </w:r>
      <w:r w:rsidR="00F32DEB">
        <w:rPr>
          <w:rFonts w:ascii="Times New Roman" w:hAnsi="Times New Roman"/>
          <w:sz w:val="24"/>
          <w:szCs w:val="24"/>
          <w:lang w:eastAsia="en-GB"/>
        </w:rPr>
        <w:t>ecialiștii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din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cadrul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DGASPC</w:t>
      </w:r>
      <w:r w:rsidR="00BA2E16">
        <w:rPr>
          <w:rFonts w:ascii="Times New Roman" w:hAnsi="Times New Roman"/>
          <w:sz w:val="24"/>
          <w:szCs w:val="24"/>
          <w:lang w:eastAsia="en-GB"/>
        </w:rPr>
        <w:t xml:space="preserve"> a </w:t>
      </w:r>
      <w:proofErr w:type="spellStart"/>
      <w:r w:rsidR="00BA2E16">
        <w:rPr>
          <w:rFonts w:ascii="Times New Roman" w:hAnsi="Times New Roman"/>
          <w:sz w:val="24"/>
          <w:szCs w:val="24"/>
          <w:lang w:eastAsia="en-GB"/>
        </w:rPr>
        <w:t>județului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Satu Mare au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procedat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la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reevaluarea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împrejurărilor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care au stat la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baza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luării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măsurii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de </w:t>
      </w:r>
      <w:proofErr w:type="spellStart"/>
      <w:r w:rsidR="00F32DEB">
        <w:rPr>
          <w:rFonts w:ascii="Times New Roman" w:hAnsi="Times New Roman"/>
          <w:sz w:val="24"/>
          <w:szCs w:val="24"/>
          <w:lang w:eastAsia="en-GB"/>
        </w:rPr>
        <w:t>protecție</w:t>
      </w:r>
      <w:proofErr w:type="spellEnd"/>
      <w:r w:rsidR="00F32DEB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2528DBD6" w14:textId="54B87717" w:rsidR="00466CE0" w:rsidRDefault="00F32DEB" w:rsidP="004E07EA">
      <w:pPr>
        <w:autoSpaceDE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eastAsia="en-GB"/>
        </w:rPr>
        <w:t>special</w:t>
      </w:r>
      <w:r w:rsidR="00BA2E16">
        <w:rPr>
          <w:rFonts w:ascii="Times New Roman" w:hAnsi="Times New Roman"/>
          <w:sz w:val="24"/>
          <w:szCs w:val="24"/>
          <w:lang w:eastAsia="en-GB"/>
        </w:rPr>
        <w:t>ă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beneficiarii</w:t>
      </w:r>
      <w:proofErr w:type="spellEnd"/>
      <w:r w:rsidR="006D7D62">
        <w:rPr>
          <w:rFonts w:ascii="Times New Roman" w:hAnsi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Casei de tip familial </w:t>
      </w:r>
      <w:r w:rsidRPr="00873D11">
        <w:rPr>
          <w:rFonts w:ascii="Times New Roman" w:hAnsi="Times New Roman"/>
          <w:sz w:val="24"/>
          <w:szCs w:val="24"/>
          <w:lang w:eastAsia="en-GB"/>
        </w:rPr>
        <w:t>“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Ștefania</w:t>
      </w:r>
      <w:proofErr w:type="spellEnd"/>
      <w:r w:rsidRPr="00873D11">
        <w:rPr>
          <w:rFonts w:ascii="Times New Roman" w:hAnsi="Times New Roman"/>
          <w:sz w:val="24"/>
          <w:szCs w:val="24"/>
          <w:lang w:eastAsia="en-GB"/>
        </w:rPr>
        <w:t xml:space="preserve">” </w:t>
      </w:r>
      <w:r>
        <w:rPr>
          <w:rFonts w:ascii="Times New Roman" w:hAnsi="Times New Roman"/>
          <w:sz w:val="24"/>
          <w:szCs w:val="24"/>
          <w:lang w:eastAsia="en-GB"/>
        </w:rPr>
        <w:t>Oar</w:t>
      </w:r>
      <w:r w:rsidR="00BA2E16">
        <w:rPr>
          <w:rFonts w:ascii="Times New Roman" w:hAnsi="Times New Roman"/>
          <w:sz w:val="24"/>
          <w:szCs w:val="24"/>
          <w:lang w:eastAsia="en-GB"/>
        </w:rPr>
        <w:t xml:space="preserve">, </w:t>
      </w:r>
      <w:proofErr w:type="spellStart"/>
      <w:r w:rsidR="00BA2E16">
        <w:rPr>
          <w:rFonts w:ascii="Times New Roman" w:hAnsi="Times New Roman"/>
          <w:sz w:val="24"/>
          <w:szCs w:val="24"/>
          <w:lang w:eastAsia="en-GB"/>
        </w:rPr>
        <w:t>a</w:t>
      </w:r>
      <w:r w:rsidRPr="00A91C20">
        <w:rPr>
          <w:rFonts w:ascii="Times New Roman" w:hAnsi="Times New Roman"/>
          <w:bCs/>
          <w:iCs/>
          <w:sz w:val="24"/>
          <w:szCs w:val="24"/>
        </w:rPr>
        <w:t>stfel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m</w:t>
      </w:r>
      <w:r w:rsidR="00BA2E16">
        <w:rPr>
          <w:rFonts w:ascii="Times New Roman" w:hAnsi="Times New Roman"/>
          <w:bCs/>
          <w:iCs/>
          <w:sz w:val="24"/>
          <w:szCs w:val="24"/>
        </w:rPr>
        <w:t>ă</w:t>
      </w:r>
      <w:r w:rsidRPr="00A91C20">
        <w:rPr>
          <w:rFonts w:ascii="Times New Roman" w:hAnsi="Times New Roman"/>
          <w:bCs/>
          <w:iCs/>
          <w:sz w:val="24"/>
          <w:szCs w:val="24"/>
        </w:rPr>
        <w:t>sura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protectie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special</w:t>
      </w:r>
      <w:r w:rsidR="00BA2E16">
        <w:rPr>
          <w:rFonts w:ascii="Times New Roman" w:hAnsi="Times New Roman"/>
          <w:bCs/>
          <w:iCs/>
          <w:sz w:val="24"/>
          <w:szCs w:val="24"/>
        </w:rPr>
        <w:t>ă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a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fost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reevaluat</w:t>
      </w:r>
      <w:r w:rsidR="00BA2E16">
        <w:rPr>
          <w:rFonts w:ascii="Times New Roman" w:hAnsi="Times New Roman"/>
          <w:bCs/>
          <w:iCs/>
          <w:sz w:val="24"/>
          <w:szCs w:val="24"/>
        </w:rPr>
        <w:t>ă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BA2E16">
        <w:rPr>
          <w:rFonts w:ascii="Times New Roman" w:hAnsi="Times New Roman"/>
          <w:bCs/>
          <w:iCs/>
          <w:sz w:val="24"/>
          <w:szCs w:val="24"/>
        </w:rPr>
        <w:t>î</w:t>
      </w:r>
      <w:r w:rsidRPr="00A91C20">
        <w:rPr>
          <w:rFonts w:ascii="Times New Roman" w:hAnsi="Times New Roman"/>
          <w:bCs/>
          <w:iCs/>
          <w:sz w:val="24"/>
          <w:szCs w:val="24"/>
        </w:rPr>
        <w:t>n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condi</w:t>
      </w:r>
      <w:r w:rsidR="00BA2E16">
        <w:rPr>
          <w:rFonts w:ascii="Times New Roman" w:hAnsi="Times New Roman"/>
          <w:bCs/>
          <w:iCs/>
          <w:sz w:val="24"/>
          <w:szCs w:val="24"/>
        </w:rPr>
        <w:t>ț</w:t>
      </w:r>
      <w:r w:rsidRPr="00A91C20">
        <w:rPr>
          <w:rFonts w:ascii="Times New Roman" w:hAnsi="Times New Roman"/>
          <w:bCs/>
          <w:iCs/>
          <w:sz w:val="24"/>
          <w:szCs w:val="24"/>
        </w:rPr>
        <w:t>iile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legi</w:t>
      </w:r>
      <w:r w:rsidR="00BA2E16">
        <w:rPr>
          <w:rFonts w:ascii="Times New Roman" w:hAnsi="Times New Roman"/>
          <w:bCs/>
          <w:iCs/>
          <w:sz w:val="24"/>
          <w:szCs w:val="24"/>
        </w:rPr>
        <w:t>i</w:t>
      </w:r>
      <w:proofErr w:type="spellEnd"/>
      <w:r w:rsidR="008C1562">
        <w:rPr>
          <w:rFonts w:ascii="Times New Roman" w:hAnsi="Times New Roman"/>
          <w:bCs/>
          <w:iCs/>
          <w:sz w:val="24"/>
          <w:szCs w:val="24"/>
        </w:rPr>
        <w:t>,</w:t>
      </w:r>
      <w:r w:rsidRPr="000D3C23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BA2E16">
        <w:rPr>
          <w:rFonts w:ascii="Times New Roman" w:hAnsi="Times New Roman"/>
          <w:bCs/>
          <w:iCs/>
          <w:sz w:val="24"/>
          <w:szCs w:val="24"/>
        </w:rPr>
        <w:t>î</w:t>
      </w:r>
      <w:r w:rsidRPr="00A91C20">
        <w:rPr>
          <w:rFonts w:ascii="Times New Roman" w:hAnsi="Times New Roman"/>
          <w:bCs/>
          <w:iCs/>
          <w:sz w:val="24"/>
          <w:szCs w:val="24"/>
        </w:rPr>
        <w:t>n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func</w:t>
      </w:r>
      <w:r w:rsidR="00BA2E16">
        <w:rPr>
          <w:rFonts w:ascii="Times New Roman" w:hAnsi="Times New Roman"/>
          <w:bCs/>
          <w:iCs/>
          <w:sz w:val="24"/>
          <w:szCs w:val="24"/>
        </w:rPr>
        <w:t>ț</w:t>
      </w:r>
      <w:r w:rsidRPr="00A91C20">
        <w:rPr>
          <w:rFonts w:ascii="Times New Roman" w:hAnsi="Times New Roman"/>
          <w:bCs/>
          <w:iCs/>
          <w:sz w:val="24"/>
          <w:szCs w:val="24"/>
        </w:rPr>
        <w:t>ie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nevoile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individuale</w:t>
      </w:r>
      <w:proofErr w:type="spellEnd"/>
      <w:r w:rsidR="00466CE0">
        <w:rPr>
          <w:rFonts w:ascii="Times New Roman" w:hAnsi="Times New Roman"/>
          <w:bCs/>
          <w:iCs/>
          <w:sz w:val="24"/>
          <w:szCs w:val="24"/>
        </w:rPr>
        <w:t xml:space="preserve"> ale </w:t>
      </w:r>
      <w:proofErr w:type="spellStart"/>
      <w:r w:rsidR="00466CE0">
        <w:rPr>
          <w:rFonts w:ascii="Times New Roman" w:hAnsi="Times New Roman"/>
          <w:bCs/>
          <w:iCs/>
          <w:sz w:val="24"/>
          <w:szCs w:val="24"/>
        </w:rPr>
        <w:t>copiilor</w:t>
      </w:r>
      <w:proofErr w:type="spellEnd"/>
      <w:r w:rsidR="00466C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466CE0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466C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466CE0">
        <w:rPr>
          <w:rFonts w:ascii="Times New Roman" w:hAnsi="Times New Roman"/>
          <w:bCs/>
          <w:iCs/>
          <w:sz w:val="24"/>
          <w:szCs w:val="24"/>
        </w:rPr>
        <w:t>cauză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prin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urmare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f</w:t>
      </w:r>
      <w:r w:rsidR="00466CE0">
        <w:rPr>
          <w:rFonts w:ascii="Times New Roman" w:hAnsi="Times New Roman"/>
          <w:bCs/>
          <w:iCs/>
          <w:sz w:val="24"/>
          <w:szCs w:val="24"/>
        </w:rPr>
        <w:t>iind</w:t>
      </w:r>
      <w:proofErr w:type="spellEnd"/>
      <w:r w:rsidR="00466C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identificate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servicii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sociale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A91C20">
        <w:rPr>
          <w:rFonts w:ascii="Times New Roman" w:hAnsi="Times New Roman"/>
          <w:bCs/>
          <w:iCs/>
          <w:sz w:val="24"/>
          <w:szCs w:val="24"/>
        </w:rPr>
        <w:t>corespunz</w:t>
      </w:r>
      <w:r w:rsidR="00466CE0">
        <w:rPr>
          <w:rFonts w:ascii="Times New Roman" w:hAnsi="Times New Roman"/>
          <w:bCs/>
          <w:iCs/>
          <w:sz w:val="24"/>
          <w:szCs w:val="24"/>
        </w:rPr>
        <w:t>ă</w:t>
      </w:r>
      <w:r w:rsidRPr="00A91C20">
        <w:rPr>
          <w:rFonts w:ascii="Times New Roman" w:hAnsi="Times New Roman"/>
          <w:bCs/>
          <w:iCs/>
          <w:sz w:val="24"/>
          <w:szCs w:val="24"/>
        </w:rPr>
        <w:t>toare</w:t>
      </w:r>
      <w:proofErr w:type="spellEnd"/>
      <w:r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pentru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fiecare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beneficar</w:t>
      </w:r>
      <w:proofErr w:type="spellEnd"/>
      <w:r w:rsidR="008C15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8C1562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8C15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8C1562">
        <w:rPr>
          <w:rFonts w:ascii="Times New Roman" w:hAnsi="Times New Roman"/>
          <w:bCs/>
          <w:iCs/>
          <w:sz w:val="24"/>
          <w:szCs w:val="24"/>
        </w:rPr>
        <w:t>parte</w:t>
      </w:r>
      <w:proofErr w:type="spellEnd"/>
      <w:r w:rsidR="008C1562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5886F0E" w14:textId="78BDD1DC" w:rsidR="00466CE0" w:rsidRDefault="00466CE0" w:rsidP="00466CE0">
      <w:pPr>
        <w:autoSpaceDE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Menționăm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faptul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infrastructura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social se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va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utiliza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unor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sociale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perso</w:t>
      </w:r>
      <w:r>
        <w:rPr>
          <w:rFonts w:ascii="Times New Roman" w:hAnsi="Times New Roman"/>
          <w:bCs/>
          <w:sz w:val="24"/>
          <w:szCs w:val="24"/>
          <w:lang w:eastAsia="en-GB"/>
        </w:rPr>
        <w:t>a</w:t>
      </w:r>
      <w:r w:rsidRPr="00E450ED">
        <w:rPr>
          <w:rFonts w:ascii="Times New Roman" w:hAnsi="Times New Roman"/>
          <w:bCs/>
          <w:sz w:val="24"/>
          <w:szCs w:val="24"/>
          <w:lang w:eastAsia="en-GB"/>
        </w:rPr>
        <w:t>ne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adulte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dizabilități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concordanță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</w:t>
      </w:r>
      <w:r>
        <w:rPr>
          <w:rFonts w:ascii="Times New Roman" w:hAnsi="Times New Roman"/>
          <w:bCs/>
          <w:sz w:val="24"/>
          <w:szCs w:val="24"/>
          <w:lang w:eastAsia="en-GB"/>
        </w:rPr>
        <w:t>o</w:t>
      </w:r>
      <w:r w:rsidRPr="00E450ED">
        <w:rPr>
          <w:rFonts w:ascii="Times New Roman" w:hAnsi="Times New Roman"/>
          <w:bCs/>
          <w:sz w:val="24"/>
          <w:szCs w:val="24"/>
          <w:lang w:eastAsia="en-GB"/>
        </w:rPr>
        <w:t>cesul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dezinstituționalizare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țintele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asumate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prin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PNRR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comunitate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către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Direcția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Generală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E450ED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Satu Mare.</w:t>
      </w:r>
    </w:p>
    <w:p w14:paraId="3441BBE0" w14:textId="53BC0E72" w:rsidR="004355E9" w:rsidRDefault="004355E9" w:rsidP="00316E48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4355E9">
        <w:rPr>
          <w:rFonts w:ascii="Times New Roman" w:hAnsi="Times New Roman"/>
          <w:sz w:val="24"/>
          <w:szCs w:val="24"/>
          <w:lang w:val="ro-RO"/>
        </w:rPr>
        <w:t xml:space="preserve">         </w:t>
      </w:r>
      <w:bookmarkEnd w:id="0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Drept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urmare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, din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coroborarea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aspectelor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mai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sus indicate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apreciem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</w:t>
      </w:r>
      <w:proofErr w:type="spellStart"/>
      <w:r w:rsidRPr="004355E9">
        <w:rPr>
          <w:rFonts w:ascii="Times New Roman" w:hAnsi="Times New Roman"/>
          <w:sz w:val="24"/>
          <w:szCs w:val="24"/>
          <w:lang w:val="x-none" w:eastAsia="en-GB"/>
        </w:rPr>
        <w:t>că</w:t>
      </w:r>
      <w:proofErr w:type="spellEnd"/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, </w:t>
      </w:r>
      <w:proofErr w:type="spellStart"/>
      <w:r w:rsidRPr="004355E9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Pr="004355E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4355E9">
        <w:rPr>
          <w:rFonts w:ascii="Times New Roman" w:hAnsi="Times New Roman"/>
          <w:bCs/>
          <w:sz w:val="24"/>
          <w:szCs w:val="24"/>
          <w:lang w:eastAsia="en-GB"/>
        </w:rPr>
        <w:t>vederea</w:t>
      </w:r>
      <w:proofErr w:type="spellEnd"/>
      <w:r w:rsidRPr="004355E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4355E9">
        <w:rPr>
          <w:rFonts w:ascii="Times New Roman" w:hAnsi="Times New Roman"/>
          <w:bCs/>
          <w:sz w:val="24"/>
          <w:szCs w:val="24"/>
          <w:lang w:eastAsia="en-GB"/>
        </w:rPr>
        <w:t>atingerii</w:t>
      </w:r>
      <w:proofErr w:type="spellEnd"/>
      <w:r w:rsidRPr="004355E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4355E9">
        <w:rPr>
          <w:rFonts w:ascii="Times New Roman" w:hAnsi="Times New Roman"/>
          <w:bCs/>
          <w:sz w:val="24"/>
          <w:szCs w:val="24"/>
          <w:lang w:eastAsia="en-GB"/>
        </w:rPr>
        <w:t>obiectivelor</w:t>
      </w:r>
      <w:proofErr w:type="spellEnd"/>
      <w:r w:rsidRPr="004355E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4355E9">
        <w:rPr>
          <w:rFonts w:ascii="Times New Roman" w:hAnsi="Times New Roman"/>
          <w:bCs/>
          <w:sz w:val="24"/>
          <w:szCs w:val="24"/>
          <w:lang w:eastAsia="en-GB"/>
        </w:rPr>
        <w:t>propuse</w:t>
      </w:r>
      <w:proofErr w:type="spellEnd"/>
      <w:r w:rsidRPr="004355E9"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r w:rsidRPr="004355E9">
        <w:rPr>
          <w:rFonts w:ascii="Times New Roman" w:hAnsi="Times New Roman"/>
          <w:sz w:val="24"/>
          <w:szCs w:val="24"/>
          <w:lang w:val="ro-RO"/>
        </w:rPr>
        <w:t>considerăm așadar legală, necesară și oportună</w:t>
      </w:r>
      <w:r w:rsidRPr="004355E9">
        <w:rPr>
          <w:rFonts w:ascii="Times New Roman" w:hAnsi="Times New Roman"/>
          <w:sz w:val="24"/>
          <w:szCs w:val="24"/>
          <w:lang w:val="x-none" w:eastAsia="en-GB"/>
        </w:rPr>
        <w:t xml:space="preserve"> </w:t>
      </w:r>
      <w:r w:rsidRPr="004355E9">
        <w:rPr>
          <w:rFonts w:ascii="Times New Roman" w:hAnsi="Times New Roman"/>
          <w:sz w:val="24"/>
          <w:szCs w:val="24"/>
          <w:lang w:val="ro-RO" w:eastAsia="en-GB"/>
        </w:rPr>
        <w:t xml:space="preserve">iniţierea prezentului Proiect de hotărâre, </w:t>
      </w:r>
    </w:p>
    <w:p w14:paraId="6790C6B9" w14:textId="49F21D4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        </w:t>
      </w:r>
      <w:proofErr w:type="spellStart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În</w:t>
      </w:r>
      <w:proofErr w:type="spell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temeiul</w:t>
      </w:r>
      <w:proofErr w:type="spell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</w:t>
      </w:r>
      <w:proofErr w:type="spellStart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prevederilor</w:t>
      </w:r>
      <w:proofErr w:type="spell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 art.173 </w:t>
      </w:r>
      <w:proofErr w:type="spellStart"/>
      <w:proofErr w:type="gramStart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alin</w:t>
      </w:r>
      <w:proofErr w:type="spell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.(</w:t>
      </w:r>
      <w:proofErr w:type="gram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5) </w:t>
      </w:r>
      <w:proofErr w:type="spellStart"/>
      <w:proofErr w:type="gramStart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>lit.b</w:t>
      </w:r>
      <w:proofErr w:type="spellEnd"/>
      <w:proofErr w:type="gramEnd"/>
      <w:r w:rsidRPr="004355E9">
        <w:rPr>
          <w:rFonts w:ascii="Times New Roman" w:eastAsia="Times New Roman" w:hAnsi="Times New Roman"/>
          <w:kern w:val="2"/>
          <w:sz w:val="24"/>
          <w:szCs w:val="24"/>
          <w:lang w:val="en-GB" w:eastAsia="zh-CN"/>
        </w:rPr>
        <w:t xml:space="preserve">) </w:t>
      </w:r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precum </w:t>
      </w:r>
      <w:proofErr w:type="spell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ale art.182 </w:t>
      </w:r>
      <w:proofErr w:type="spellStart"/>
      <w:proofErr w:type="gram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alin</w:t>
      </w:r>
      <w:proofErr w:type="spell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.(</w:t>
      </w:r>
      <w:proofErr w:type="gram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4) cu </w:t>
      </w:r>
      <w:proofErr w:type="spell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trimitere</w:t>
      </w:r>
      <w:proofErr w:type="spell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la </w:t>
      </w:r>
      <w:proofErr w:type="spell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cele</w:t>
      </w:r>
      <w:proofErr w:type="spell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ale art.136 </w:t>
      </w:r>
      <w:proofErr w:type="spellStart"/>
      <w:proofErr w:type="gram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alin</w:t>
      </w:r>
      <w:proofErr w:type="spell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.(</w:t>
      </w:r>
      <w:proofErr w:type="gram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8) </w:t>
      </w:r>
      <w:proofErr w:type="spellStart"/>
      <w:proofErr w:type="gramStart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lit.b</w:t>
      </w:r>
      <w:proofErr w:type="spellEnd"/>
      <w:proofErr w:type="gramEnd"/>
      <w:r w:rsidRPr="004355E9">
        <w:rPr>
          <w:rFonts w:ascii="Times New Roman" w:eastAsia="SimSun" w:hAnsi="Times New Roman"/>
          <w:kern w:val="2"/>
          <w:sz w:val="24"/>
          <w:szCs w:val="24"/>
          <w:lang w:eastAsia="zh-CN"/>
        </w:rPr>
        <w:t>) din</w:t>
      </w:r>
      <w:r w:rsidRPr="004355E9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Ordonanța de Urgență a Guvernului nr.57/2019 privind Codul administrativ, cu modificările și completările ulterioare,</w:t>
      </w:r>
    </w:p>
    <w:p w14:paraId="38249BB9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</w:p>
    <w:p w14:paraId="6F76CCFD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</w:p>
    <w:p w14:paraId="3BA2FC5F" w14:textId="77777777" w:rsidR="004A53C9" w:rsidRPr="004355E9" w:rsidRDefault="004A53C9" w:rsidP="004A53C9">
      <w:pPr>
        <w:widowControl w:val="0"/>
        <w:autoSpaceDE w:val="0"/>
        <w:spacing w:after="0" w:line="240" w:lineRule="auto"/>
        <w:ind w:right="-279"/>
        <w:jc w:val="center"/>
        <w:rPr>
          <w:rFonts w:ascii="Times New Roman" w:eastAsia="SimSun" w:hAnsi="Times New Roman"/>
          <w:b/>
          <w:kern w:val="2"/>
          <w:lang w:val="ro-RO" w:eastAsia="zh-CN"/>
        </w:rPr>
      </w:pPr>
      <w:r w:rsidRPr="004355E9">
        <w:rPr>
          <w:rFonts w:ascii="Times New Roman" w:eastAsia="SimSun" w:hAnsi="Times New Roman"/>
          <w:b/>
          <w:kern w:val="2"/>
          <w:lang w:val="ro-RO" w:eastAsia="zh-CN"/>
        </w:rPr>
        <w:t>PROPUNEM:</w:t>
      </w:r>
    </w:p>
    <w:p w14:paraId="76B8A917" w14:textId="77777777" w:rsidR="004A53C9" w:rsidRPr="004355E9" w:rsidRDefault="004A53C9" w:rsidP="004A53C9">
      <w:pPr>
        <w:widowControl w:val="0"/>
        <w:autoSpaceDE w:val="0"/>
        <w:spacing w:after="0" w:line="240" w:lineRule="auto"/>
        <w:ind w:right="-279"/>
        <w:jc w:val="center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253BDCBB" w14:textId="77777777" w:rsidR="004A53C9" w:rsidRDefault="004A53C9" w:rsidP="00D04EA1">
      <w:pPr>
        <w:autoSpaceDE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      aprobarea Proiectului de horărâre</w:t>
      </w: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</w:t>
      </w:r>
      <w:r w:rsidRPr="00993B2C">
        <w:rPr>
          <w:rFonts w:ascii="Times New Roman" w:hAnsi="Times New Roman"/>
          <w:b/>
          <w:sz w:val="24"/>
          <w:szCs w:val="24"/>
          <w:lang w:val="ro-RO" w:eastAsia="en-GB"/>
        </w:rPr>
        <w:t>p</w:t>
      </w:r>
      <w:proofErr w:type="spellStart"/>
      <w:r w:rsidRPr="00993B2C">
        <w:rPr>
          <w:rFonts w:ascii="Times New Roman" w:hAnsi="Times New Roman"/>
          <w:b/>
          <w:sz w:val="24"/>
          <w:szCs w:val="24"/>
          <w:lang w:val="x-none" w:eastAsia="en-GB"/>
        </w:rPr>
        <w:t>rivind</w:t>
      </w:r>
      <w:proofErr w:type="spellEnd"/>
      <w:r w:rsidRPr="00993B2C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r w:rsidRPr="00993B2C">
        <w:rPr>
          <w:rFonts w:ascii="Times New Roman" w:hAnsi="Times New Roman"/>
          <w:b/>
          <w:sz w:val="24"/>
          <w:szCs w:val="24"/>
          <w:lang w:val="ro-RO" w:eastAsia="en-GB"/>
        </w:rPr>
        <w:t xml:space="preserve">încetarea activității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Casei de tip familial </w:t>
      </w:r>
    </w:p>
    <w:p w14:paraId="048FB1B4" w14:textId="77777777" w:rsidR="004A53C9" w:rsidRDefault="004A53C9" w:rsidP="00D04EA1">
      <w:pPr>
        <w:autoSpaceDE w:val="0"/>
        <w:adjustRightInd w:val="0"/>
        <w:spacing w:after="0"/>
        <w:ind w:left="720"/>
        <w:rPr>
          <w:rFonts w:ascii="Times New Roman" w:hAnsi="Times New Roman"/>
          <w:b/>
          <w:sz w:val="24"/>
          <w:szCs w:val="24"/>
          <w:lang w:eastAsia="en-GB"/>
        </w:rPr>
      </w:pPr>
      <w:proofErr w:type="gramStart"/>
      <w:r>
        <w:rPr>
          <w:rFonts w:ascii="Times New Roman" w:hAnsi="Times New Roman"/>
          <w:b/>
          <w:sz w:val="24"/>
          <w:szCs w:val="24"/>
          <w:lang w:eastAsia="en-GB"/>
        </w:rPr>
        <w:t>”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eastAsia="en-GB"/>
        </w:rPr>
        <w:t xml:space="preserve">” Oar, din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subordinea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Direcției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Generale de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Asistență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Socială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și Protecția </w:t>
      </w:r>
    </w:p>
    <w:p w14:paraId="17A0E99C" w14:textId="77777777" w:rsidR="004A53C9" w:rsidRPr="00F40B8F" w:rsidRDefault="004A53C9" w:rsidP="00D04EA1">
      <w:pPr>
        <w:autoSpaceDE w:val="0"/>
        <w:adjustRightInd w:val="0"/>
        <w:spacing w:after="0"/>
        <w:ind w:left="720"/>
        <w:rPr>
          <w:rFonts w:ascii="Times New Roman" w:hAnsi="Times New Roman"/>
          <w:b/>
          <w:sz w:val="24"/>
          <w:szCs w:val="24"/>
          <w:lang w:val="ro-RO"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Copilului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județului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Satu Mare</w:t>
      </w:r>
    </w:p>
    <w:p w14:paraId="132EC763" w14:textId="77777777" w:rsidR="004A53C9" w:rsidRPr="004355E9" w:rsidRDefault="004A53C9" w:rsidP="004A53C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GB"/>
        </w:rPr>
      </w:pPr>
    </w:p>
    <w:p w14:paraId="04A3DFE9" w14:textId="77777777" w:rsidR="004A53C9" w:rsidRDefault="004A53C9" w:rsidP="004A53C9">
      <w:pPr>
        <w:spacing w:after="0" w:line="240" w:lineRule="auto"/>
        <w:ind w:firstLine="720"/>
        <w:contextualSpacing/>
        <w:rPr>
          <w:rFonts w:ascii="Times New Roman" w:hAnsi="Times New Roman"/>
          <w:b/>
          <w:color w:val="FF0000"/>
          <w:sz w:val="24"/>
          <w:szCs w:val="24"/>
          <w:lang w:val="ro-RO"/>
        </w:rPr>
      </w:pPr>
    </w:p>
    <w:p w14:paraId="1DD190F0" w14:textId="77777777" w:rsidR="004A53C9" w:rsidRDefault="004A53C9" w:rsidP="004A53C9">
      <w:pPr>
        <w:widowControl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BF34962" w14:textId="77777777" w:rsidR="004E07EA" w:rsidRPr="004355E9" w:rsidRDefault="004E07EA" w:rsidP="004A53C9">
      <w:pPr>
        <w:widowControl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BB20FDF" w14:textId="77777777" w:rsidR="004A53C9" w:rsidRPr="004355E9" w:rsidRDefault="004A53C9" w:rsidP="004A53C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B28692" w14:textId="416C5A15" w:rsidR="00E02C8A" w:rsidRDefault="004A53C9" w:rsidP="00E02C8A">
      <w:pPr>
        <w:ind w:right="-716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                 Coordonator CAT, </w:t>
      </w: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 w:rsidR="00E02C8A" w:rsidRPr="00E02C8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="00846E05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  </w:t>
      </w:r>
      <w:r w:rsidR="008E4D9C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                         </w:t>
      </w:r>
      <w:r w:rsidR="00846E05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</w:t>
      </w:r>
      <w:r w:rsidR="00846E05"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Vizat juridic</w:t>
      </w:r>
      <w:r w:rsidR="00846E05"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>,</w:t>
      </w:r>
      <w:r w:rsidR="00846E05"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 xml:space="preserve"> </w:t>
      </w:r>
      <w:r w:rsidR="00846E05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</w:p>
    <w:p w14:paraId="0397AF97" w14:textId="06C08407" w:rsidR="008E4D9C" w:rsidRPr="004355E9" w:rsidRDefault="00E02C8A" w:rsidP="008E4D9C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             </w:t>
      </w:r>
      <w:r w:rsidRPr="00E02C8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</w:t>
      </w: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Bartha Helga Elisabeta   </w:t>
      </w:r>
      <w:r w:rsidRPr="00E02C8A">
        <w:rPr>
          <w:rFonts w:ascii="Times New Roman" w:eastAsia="Times New Roman" w:hAnsi="Times New Roman"/>
          <w:sz w:val="24"/>
          <w:szCs w:val="24"/>
          <w:lang w:val="ro-RO"/>
        </w:rPr>
        <w:t xml:space="preserve">  </w:t>
      </w:r>
      <w:r w:rsidR="008E4D9C"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</w:t>
      </w:r>
      <w:r w:rsidR="008E4D9C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</w:t>
      </w:r>
      <w:r w:rsidR="000A344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</w:t>
      </w:r>
      <w:r w:rsidR="008E4D9C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</w:t>
      </w:r>
      <w:r w:rsidR="008E4D9C"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>Giurma Loredana Anamaria</w:t>
      </w:r>
      <w:r w:rsidR="008E4D9C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</w:t>
      </w:r>
    </w:p>
    <w:p w14:paraId="6D37E35C" w14:textId="77777777" w:rsidR="008E4D9C" w:rsidRPr="004355E9" w:rsidRDefault="008E4D9C" w:rsidP="008E4D9C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</w:t>
      </w:r>
    </w:p>
    <w:p w14:paraId="047A6B56" w14:textId="141A2068" w:rsidR="00E02C8A" w:rsidRPr="00E02C8A" w:rsidRDefault="00E02C8A" w:rsidP="00E02C8A">
      <w:pPr>
        <w:ind w:right="-716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E02C8A">
        <w:rPr>
          <w:rFonts w:ascii="Times New Roman" w:eastAsia="Times New Roman" w:hAnsi="Times New Roman"/>
          <w:sz w:val="24"/>
          <w:szCs w:val="24"/>
          <w:lang w:val="ro-RO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         </w:t>
      </w:r>
      <w:r w:rsidRPr="00E02C8A">
        <w:rPr>
          <w:rFonts w:ascii="Times New Roman" w:eastAsia="Times New Roman" w:hAnsi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</w:t>
      </w:r>
    </w:p>
    <w:p w14:paraId="5091CBE4" w14:textId="77777777" w:rsidR="00E02C8A" w:rsidRDefault="004A53C9" w:rsidP="00E02C8A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</w:p>
    <w:p w14:paraId="7602F517" w14:textId="0447D701" w:rsidR="00E02C8A" w:rsidRDefault="004A53C9" w:rsidP="00E02C8A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  <w:t xml:space="preserve">   </w:t>
      </w:r>
    </w:p>
    <w:p w14:paraId="017A9AE0" w14:textId="77777777" w:rsidR="00E02C8A" w:rsidRDefault="00E02C8A" w:rsidP="00E02C8A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</w:pPr>
    </w:p>
    <w:p w14:paraId="4C4AD2A5" w14:textId="757A2B92" w:rsidR="00E02C8A" w:rsidRPr="004355E9" w:rsidRDefault="00E02C8A" w:rsidP="00E02C8A">
      <w:pPr>
        <w:widowControl w:val="0"/>
        <w:spacing w:after="0" w:line="240" w:lineRule="auto"/>
        <w:ind w:left="720" w:firstLine="720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  <w:r>
        <w:rPr>
          <w:rFonts w:ascii="Times New Roman" w:eastAsia="SimSun" w:hAnsi="Times New Roman"/>
          <w:b/>
          <w:kern w:val="2"/>
          <w:sz w:val="24"/>
          <w:szCs w:val="24"/>
          <w:lang w:val="ro-RO" w:eastAsia="zh-CN"/>
        </w:rPr>
        <w:tab/>
      </w:r>
    </w:p>
    <w:p w14:paraId="294EED69" w14:textId="4739AB90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</w:t>
      </w:r>
    </w:p>
    <w:p w14:paraId="53F69A4D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                                                                     </w:t>
      </w:r>
    </w:p>
    <w:p w14:paraId="368A6EEA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</w:t>
      </w:r>
    </w:p>
    <w:p w14:paraId="77CDD2E8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</w:p>
    <w:p w14:paraId="3499454C" w14:textId="24F51FFA" w:rsidR="004E07EA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</w:t>
      </w:r>
    </w:p>
    <w:p w14:paraId="7AA16AB0" w14:textId="77777777" w:rsidR="004E07EA" w:rsidRPr="004355E9" w:rsidRDefault="004E07EA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</w:p>
    <w:p w14:paraId="45385C97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</w:t>
      </w:r>
    </w:p>
    <w:p w14:paraId="1E44E220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</w:p>
    <w:p w14:paraId="59D89AF1" w14:textId="297AFD24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                         </w:t>
      </w:r>
    </w:p>
    <w:p w14:paraId="65BCE51E" w14:textId="77777777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1AAE9A60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  <w:t>Red./tehn./ B.H.E./ex.5</w:t>
      </w:r>
    </w:p>
    <w:p w14:paraId="37650C9F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3AA20EFF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7626214D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2FD890EB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223C4A49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7DFA8DD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10212BB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639773AE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sectPr w:rsidR="004A53C9" w:rsidSect="009F256A">
      <w:footerReference w:type="default" r:id="rId8"/>
      <w:headerReference w:type="first" r:id="rId9"/>
      <w:pgSz w:w="11907" w:h="16839" w:code="9"/>
      <w:pgMar w:top="90" w:right="1134" w:bottom="1440" w:left="1440" w:header="288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4A66C" w14:textId="77777777" w:rsidR="0024255D" w:rsidRDefault="0024255D" w:rsidP="00315934">
      <w:pPr>
        <w:spacing w:after="0" w:line="240" w:lineRule="auto"/>
      </w:pPr>
      <w:r>
        <w:separator/>
      </w:r>
    </w:p>
  </w:endnote>
  <w:endnote w:type="continuationSeparator" w:id="0">
    <w:p w14:paraId="06A7955B" w14:textId="77777777" w:rsidR="0024255D" w:rsidRDefault="0024255D" w:rsidP="0031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9386" w14:textId="77777777" w:rsidR="00ED4BFF" w:rsidRDefault="00ED4B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8C8">
      <w:rPr>
        <w:noProof/>
      </w:rPr>
      <w:t>2</w:t>
    </w:r>
    <w:r>
      <w:fldChar w:fldCharType="end"/>
    </w:r>
  </w:p>
  <w:p w14:paraId="6A2B4987" w14:textId="77777777" w:rsidR="00ED4BFF" w:rsidRDefault="00ED4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620FB" w14:textId="77777777" w:rsidR="0024255D" w:rsidRDefault="0024255D" w:rsidP="00315934">
      <w:pPr>
        <w:spacing w:after="0" w:line="240" w:lineRule="auto"/>
      </w:pPr>
      <w:r>
        <w:separator/>
      </w:r>
    </w:p>
  </w:footnote>
  <w:footnote w:type="continuationSeparator" w:id="0">
    <w:p w14:paraId="2B365F6A" w14:textId="77777777" w:rsidR="0024255D" w:rsidRDefault="0024255D" w:rsidP="00315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B4CC" w14:textId="77777777" w:rsidR="00AB364D" w:rsidRDefault="00AB364D" w:rsidP="00F01343">
    <w:pPr>
      <w:spacing w:after="0" w:line="240" w:lineRule="auto"/>
      <w:rPr>
        <w:rFonts w:ascii="Times New Roman" w:hAnsi="Times New Roman"/>
        <w:b/>
        <w:i/>
        <w:sz w:val="24"/>
        <w:szCs w:val="24"/>
      </w:rPr>
    </w:pPr>
  </w:p>
  <w:p w14:paraId="6CC2AEC1" w14:textId="77777777" w:rsidR="00AB364D" w:rsidRPr="00A13774" w:rsidRDefault="00BB00D7" w:rsidP="00BB00D7">
    <w:pPr>
      <w:tabs>
        <w:tab w:val="left" w:pos="3320"/>
      </w:tabs>
      <w:ind w:right="-108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A76"/>
    <w:multiLevelType w:val="singleLevel"/>
    <w:tmpl w:val="A12C8BF6"/>
    <w:lvl w:ilvl="0">
      <w:start w:val="5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2313CF6"/>
    <w:multiLevelType w:val="hybridMultilevel"/>
    <w:tmpl w:val="E1BA4E1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78E146F"/>
    <w:multiLevelType w:val="hybridMultilevel"/>
    <w:tmpl w:val="32AC35E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73662"/>
    <w:multiLevelType w:val="hybridMultilevel"/>
    <w:tmpl w:val="69CC2FEA"/>
    <w:lvl w:ilvl="0" w:tplc="A0EE43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46245"/>
    <w:multiLevelType w:val="multilevel"/>
    <w:tmpl w:val="6CA2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B43DB7"/>
    <w:multiLevelType w:val="hybridMultilevel"/>
    <w:tmpl w:val="9590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A1518"/>
    <w:multiLevelType w:val="hybridMultilevel"/>
    <w:tmpl w:val="2ADED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E68B6"/>
    <w:multiLevelType w:val="hybridMultilevel"/>
    <w:tmpl w:val="A78651F0"/>
    <w:lvl w:ilvl="0" w:tplc="A3569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34A9B"/>
    <w:multiLevelType w:val="hybridMultilevel"/>
    <w:tmpl w:val="B300BEBA"/>
    <w:lvl w:ilvl="0" w:tplc="A3569676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23F47619"/>
    <w:multiLevelType w:val="hybridMultilevel"/>
    <w:tmpl w:val="BF6C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D5811"/>
    <w:multiLevelType w:val="hybridMultilevel"/>
    <w:tmpl w:val="B8DAFCE8"/>
    <w:lvl w:ilvl="0" w:tplc="A0EE43BE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6A3077A"/>
    <w:multiLevelType w:val="hybridMultilevel"/>
    <w:tmpl w:val="CFCEA4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FE71BE"/>
    <w:multiLevelType w:val="hybridMultilevel"/>
    <w:tmpl w:val="A60A6B1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763976"/>
    <w:multiLevelType w:val="hybridMultilevel"/>
    <w:tmpl w:val="445E4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A45A7"/>
    <w:multiLevelType w:val="hybridMultilevel"/>
    <w:tmpl w:val="9D2663CE"/>
    <w:lvl w:ilvl="0" w:tplc="A0EE43BE">
      <w:numFmt w:val="bullet"/>
      <w:lvlText w:val="-"/>
      <w:lvlJc w:val="left"/>
      <w:pPr>
        <w:ind w:left="13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 w15:restartNumberingAfterBreak="0">
    <w:nsid w:val="421D2400"/>
    <w:multiLevelType w:val="hybridMultilevel"/>
    <w:tmpl w:val="87647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D4ACE"/>
    <w:multiLevelType w:val="hybridMultilevel"/>
    <w:tmpl w:val="075A5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BE7A17"/>
    <w:multiLevelType w:val="hybridMultilevel"/>
    <w:tmpl w:val="92FC6B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522BE"/>
    <w:multiLevelType w:val="hybridMultilevel"/>
    <w:tmpl w:val="EEAE0E8A"/>
    <w:lvl w:ilvl="0" w:tplc="E42053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5ADD2959"/>
    <w:multiLevelType w:val="hybridMultilevel"/>
    <w:tmpl w:val="00C24C3E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90578"/>
    <w:multiLevelType w:val="hybridMultilevel"/>
    <w:tmpl w:val="1C623A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3668C"/>
    <w:multiLevelType w:val="hybridMultilevel"/>
    <w:tmpl w:val="FA80CBCE"/>
    <w:lvl w:ilvl="0" w:tplc="33F00C2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B9F7B4F"/>
    <w:multiLevelType w:val="hybridMultilevel"/>
    <w:tmpl w:val="991C2B5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0663A1"/>
    <w:multiLevelType w:val="hybridMultilevel"/>
    <w:tmpl w:val="4F500A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831F1E"/>
    <w:multiLevelType w:val="hybridMultilevel"/>
    <w:tmpl w:val="F446B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E19ED"/>
    <w:multiLevelType w:val="hybridMultilevel"/>
    <w:tmpl w:val="84005B8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31640C"/>
    <w:multiLevelType w:val="hybridMultilevel"/>
    <w:tmpl w:val="D3F02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10090"/>
    <w:multiLevelType w:val="hybridMultilevel"/>
    <w:tmpl w:val="CBFE69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18122">
    <w:abstractNumId w:val="14"/>
  </w:num>
  <w:num w:numId="2" w16cid:durableId="607007723">
    <w:abstractNumId w:val="16"/>
  </w:num>
  <w:num w:numId="3" w16cid:durableId="1985770507">
    <w:abstractNumId w:val="6"/>
  </w:num>
  <w:num w:numId="4" w16cid:durableId="647785614">
    <w:abstractNumId w:val="27"/>
  </w:num>
  <w:num w:numId="5" w16cid:durableId="1119297487">
    <w:abstractNumId w:val="1"/>
  </w:num>
  <w:num w:numId="6" w16cid:durableId="214897018">
    <w:abstractNumId w:val="11"/>
  </w:num>
  <w:num w:numId="7" w16cid:durableId="544099667">
    <w:abstractNumId w:val="28"/>
  </w:num>
  <w:num w:numId="8" w16cid:durableId="982540122">
    <w:abstractNumId w:val="12"/>
  </w:num>
  <w:num w:numId="9" w16cid:durableId="1373994076">
    <w:abstractNumId w:val="25"/>
  </w:num>
  <w:num w:numId="10" w16cid:durableId="579946774">
    <w:abstractNumId w:val="22"/>
  </w:num>
  <w:num w:numId="11" w16cid:durableId="265963083">
    <w:abstractNumId w:val="7"/>
  </w:num>
  <w:num w:numId="12" w16cid:durableId="1791822611">
    <w:abstractNumId w:val="29"/>
  </w:num>
  <w:num w:numId="13" w16cid:durableId="200870367">
    <w:abstractNumId w:val="18"/>
  </w:num>
  <w:num w:numId="14" w16cid:durableId="1710914767">
    <w:abstractNumId w:val="17"/>
  </w:num>
  <w:num w:numId="15" w16cid:durableId="1481388510">
    <w:abstractNumId w:val="21"/>
  </w:num>
  <w:num w:numId="16" w16cid:durableId="1152870026">
    <w:abstractNumId w:val="3"/>
  </w:num>
  <w:num w:numId="17" w16cid:durableId="205677888">
    <w:abstractNumId w:val="24"/>
  </w:num>
  <w:num w:numId="18" w16cid:durableId="116720405">
    <w:abstractNumId w:val="15"/>
  </w:num>
  <w:num w:numId="19" w16cid:durableId="1610238052">
    <w:abstractNumId w:val="4"/>
  </w:num>
  <w:num w:numId="20" w16cid:durableId="1485389326">
    <w:abstractNumId w:val="13"/>
  </w:num>
  <w:num w:numId="21" w16cid:durableId="1855531708">
    <w:abstractNumId w:val="19"/>
  </w:num>
  <w:num w:numId="22" w16cid:durableId="807817279">
    <w:abstractNumId w:val="26"/>
  </w:num>
  <w:num w:numId="23" w16cid:durableId="1388259368">
    <w:abstractNumId w:val="10"/>
  </w:num>
  <w:num w:numId="24" w16cid:durableId="766464451">
    <w:abstractNumId w:val="0"/>
  </w:num>
  <w:num w:numId="25" w16cid:durableId="1959677097">
    <w:abstractNumId w:val="9"/>
  </w:num>
  <w:num w:numId="26" w16cid:durableId="999387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579309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0416446">
    <w:abstractNumId w:val="5"/>
  </w:num>
  <w:num w:numId="29" w16cid:durableId="1489592351">
    <w:abstractNumId w:val="20"/>
  </w:num>
  <w:num w:numId="30" w16cid:durableId="1842085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34"/>
    <w:rsid w:val="000031AB"/>
    <w:rsid w:val="0000378A"/>
    <w:rsid w:val="00014E08"/>
    <w:rsid w:val="000178DD"/>
    <w:rsid w:val="00017CA9"/>
    <w:rsid w:val="00020D05"/>
    <w:rsid w:val="0002330C"/>
    <w:rsid w:val="00023901"/>
    <w:rsid w:val="00030175"/>
    <w:rsid w:val="00042103"/>
    <w:rsid w:val="00044D54"/>
    <w:rsid w:val="0004748E"/>
    <w:rsid w:val="00050589"/>
    <w:rsid w:val="00054B8B"/>
    <w:rsid w:val="00054D1B"/>
    <w:rsid w:val="00056AE4"/>
    <w:rsid w:val="00057444"/>
    <w:rsid w:val="00064E0F"/>
    <w:rsid w:val="00071084"/>
    <w:rsid w:val="000716D6"/>
    <w:rsid w:val="00072241"/>
    <w:rsid w:val="00087FE6"/>
    <w:rsid w:val="00091F99"/>
    <w:rsid w:val="000941DE"/>
    <w:rsid w:val="000A2432"/>
    <w:rsid w:val="000A2F38"/>
    <w:rsid w:val="000A3449"/>
    <w:rsid w:val="000A3B07"/>
    <w:rsid w:val="000B1FCB"/>
    <w:rsid w:val="000B3615"/>
    <w:rsid w:val="000B3EEC"/>
    <w:rsid w:val="000B62B1"/>
    <w:rsid w:val="000C5280"/>
    <w:rsid w:val="000C5C72"/>
    <w:rsid w:val="000D588E"/>
    <w:rsid w:val="000D786F"/>
    <w:rsid w:val="000E11B1"/>
    <w:rsid w:val="000E214E"/>
    <w:rsid w:val="000E6020"/>
    <w:rsid w:val="000F3ECF"/>
    <w:rsid w:val="000F7B81"/>
    <w:rsid w:val="000F7C14"/>
    <w:rsid w:val="00101956"/>
    <w:rsid w:val="00102207"/>
    <w:rsid w:val="0010542A"/>
    <w:rsid w:val="001065F9"/>
    <w:rsid w:val="00113437"/>
    <w:rsid w:val="001171F2"/>
    <w:rsid w:val="0012327F"/>
    <w:rsid w:val="00123400"/>
    <w:rsid w:val="001234AD"/>
    <w:rsid w:val="00123C80"/>
    <w:rsid w:val="00127FD7"/>
    <w:rsid w:val="001312BC"/>
    <w:rsid w:val="00134B0F"/>
    <w:rsid w:val="00135A51"/>
    <w:rsid w:val="00140FF9"/>
    <w:rsid w:val="00141712"/>
    <w:rsid w:val="00144A58"/>
    <w:rsid w:val="0014594A"/>
    <w:rsid w:val="00152C44"/>
    <w:rsid w:val="00162344"/>
    <w:rsid w:val="00162E97"/>
    <w:rsid w:val="00163AB8"/>
    <w:rsid w:val="001658B1"/>
    <w:rsid w:val="00170FA6"/>
    <w:rsid w:val="00171919"/>
    <w:rsid w:val="001765C2"/>
    <w:rsid w:val="0018279A"/>
    <w:rsid w:val="001A0F6A"/>
    <w:rsid w:val="001A363F"/>
    <w:rsid w:val="001C1B3F"/>
    <w:rsid w:val="001C4F93"/>
    <w:rsid w:val="001D3ECD"/>
    <w:rsid w:val="001D4DCB"/>
    <w:rsid w:val="001D5089"/>
    <w:rsid w:val="001D53EA"/>
    <w:rsid w:val="001D5CEC"/>
    <w:rsid w:val="001D6F6C"/>
    <w:rsid w:val="001E0592"/>
    <w:rsid w:val="001E2D6D"/>
    <w:rsid w:val="001E65B7"/>
    <w:rsid w:val="00200137"/>
    <w:rsid w:val="00206177"/>
    <w:rsid w:val="002066FC"/>
    <w:rsid w:val="00207E87"/>
    <w:rsid w:val="002100F2"/>
    <w:rsid w:val="00213951"/>
    <w:rsid w:val="00215A66"/>
    <w:rsid w:val="002168E3"/>
    <w:rsid w:val="00217219"/>
    <w:rsid w:val="00221F6F"/>
    <w:rsid w:val="00226AB4"/>
    <w:rsid w:val="00232CDF"/>
    <w:rsid w:val="00233ED2"/>
    <w:rsid w:val="00234CB8"/>
    <w:rsid w:val="0024255D"/>
    <w:rsid w:val="00242B17"/>
    <w:rsid w:val="0025087C"/>
    <w:rsid w:val="00260222"/>
    <w:rsid w:val="002604E4"/>
    <w:rsid w:val="002614C9"/>
    <w:rsid w:val="002663D7"/>
    <w:rsid w:val="002749AD"/>
    <w:rsid w:val="00274D83"/>
    <w:rsid w:val="00275D67"/>
    <w:rsid w:val="002807B6"/>
    <w:rsid w:val="00283D02"/>
    <w:rsid w:val="00292962"/>
    <w:rsid w:val="002930C4"/>
    <w:rsid w:val="00293BFA"/>
    <w:rsid w:val="00293FDA"/>
    <w:rsid w:val="002A0CA4"/>
    <w:rsid w:val="002A1CEC"/>
    <w:rsid w:val="002A32E4"/>
    <w:rsid w:val="002A36EB"/>
    <w:rsid w:val="002A40D0"/>
    <w:rsid w:val="002A5FA4"/>
    <w:rsid w:val="002C2528"/>
    <w:rsid w:val="002C28C0"/>
    <w:rsid w:val="002C4712"/>
    <w:rsid w:val="002C4824"/>
    <w:rsid w:val="002C4F27"/>
    <w:rsid w:val="002C6C57"/>
    <w:rsid w:val="002D50C3"/>
    <w:rsid w:val="002D6B44"/>
    <w:rsid w:val="002D7F22"/>
    <w:rsid w:val="002E35B4"/>
    <w:rsid w:val="002E78F9"/>
    <w:rsid w:val="002E7D7D"/>
    <w:rsid w:val="002F26E1"/>
    <w:rsid w:val="00300542"/>
    <w:rsid w:val="00302DCD"/>
    <w:rsid w:val="003040EE"/>
    <w:rsid w:val="003114F5"/>
    <w:rsid w:val="00315934"/>
    <w:rsid w:val="003163DC"/>
    <w:rsid w:val="00316E48"/>
    <w:rsid w:val="003202CC"/>
    <w:rsid w:val="00320C5D"/>
    <w:rsid w:val="00324A15"/>
    <w:rsid w:val="003262B1"/>
    <w:rsid w:val="00340C9F"/>
    <w:rsid w:val="003438A9"/>
    <w:rsid w:val="00350200"/>
    <w:rsid w:val="00350C40"/>
    <w:rsid w:val="00355195"/>
    <w:rsid w:val="0035567D"/>
    <w:rsid w:val="00360601"/>
    <w:rsid w:val="00364FEF"/>
    <w:rsid w:val="00365D07"/>
    <w:rsid w:val="00372815"/>
    <w:rsid w:val="00376965"/>
    <w:rsid w:val="003817B4"/>
    <w:rsid w:val="0039186B"/>
    <w:rsid w:val="003A5461"/>
    <w:rsid w:val="003A5F13"/>
    <w:rsid w:val="003A7799"/>
    <w:rsid w:val="003B36D9"/>
    <w:rsid w:val="003C1C05"/>
    <w:rsid w:val="003C2A17"/>
    <w:rsid w:val="003D2117"/>
    <w:rsid w:val="003D36E0"/>
    <w:rsid w:val="003D48CE"/>
    <w:rsid w:val="003D7F4F"/>
    <w:rsid w:val="003E54F5"/>
    <w:rsid w:val="003F0F2A"/>
    <w:rsid w:val="003F579E"/>
    <w:rsid w:val="0040022E"/>
    <w:rsid w:val="0040164E"/>
    <w:rsid w:val="00404393"/>
    <w:rsid w:val="00404FFD"/>
    <w:rsid w:val="0040585F"/>
    <w:rsid w:val="00417ECD"/>
    <w:rsid w:val="00423B2A"/>
    <w:rsid w:val="00425B04"/>
    <w:rsid w:val="00430B7C"/>
    <w:rsid w:val="00431680"/>
    <w:rsid w:val="00433742"/>
    <w:rsid w:val="004355E9"/>
    <w:rsid w:val="00435B00"/>
    <w:rsid w:val="00435D83"/>
    <w:rsid w:val="0043683B"/>
    <w:rsid w:val="00441BF7"/>
    <w:rsid w:val="004430F4"/>
    <w:rsid w:val="00444B07"/>
    <w:rsid w:val="00445C09"/>
    <w:rsid w:val="0045029E"/>
    <w:rsid w:val="00454A6C"/>
    <w:rsid w:val="00454E9C"/>
    <w:rsid w:val="004559CE"/>
    <w:rsid w:val="00457B1C"/>
    <w:rsid w:val="004602A3"/>
    <w:rsid w:val="00461B8E"/>
    <w:rsid w:val="00466CE0"/>
    <w:rsid w:val="004673F5"/>
    <w:rsid w:val="004723B0"/>
    <w:rsid w:val="00477A3B"/>
    <w:rsid w:val="004810E4"/>
    <w:rsid w:val="004846E6"/>
    <w:rsid w:val="00487F11"/>
    <w:rsid w:val="004A1617"/>
    <w:rsid w:val="004A4394"/>
    <w:rsid w:val="004A53C9"/>
    <w:rsid w:val="004B49E4"/>
    <w:rsid w:val="004B777A"/>
    <w:rsid w:val="004C3743"/>
    <w:rsid w:val="004C4A2C"/>
    <w:rsid w:val="004D2C1B"/>
    <w:rsid w:val="004D6A22"/>
    <w:rsid w:val="004E07EA"/>
    <w:rsid w:val="004E13D4"/>
    <w:rsid w:val="004E21AD"/>
    <w:rsid w:val="004E653F"/>
    <w:rsid w:val="004E68F4"/>
    <w:rsid w:val="004E6AE2"/>
    <w:rsid w:val="004E7E5A"/>
    <w:rsid w:val="004F0262"/>
    <w:rsid w:val="004F0624"/>
    <w:rsid w:val="004F13CC"/>
    <w:rsid w:val="0050148B"/>
    <w:rsid w:val="00502B9C"/>
    <w:rsid w:val="00503F72"/>
    <w:rsid w:val="00515436"/>
    <w:rsid w:val="005221DC"/>
    <w:rsid w:val="00523435"/>
    <w:rsid w:val="00530C2A"/>
    <w:rsid w:val="0053272E"/>
    <w:rsid w:val="00537644"/>
    <w:rsid w:val="00543956"/>
    <w:rsid w:val="005509F8"/>
    <w:rsid w:val="00552969"/>
    <w:rsid w:val="00556C9A"/>
    <w:rsid w:val="00561AE0"/>
    <w:rsid w:val="00562920"/>
    <w:rsid w:val="005654FE"/>
    <w:rsid w:val="00581AD0"/>
    <w:rsid w:val="005A0535"/>
    <w:rsid w:val="005B4EE6"/>
    <w:rsid w:val="005B6414"/>
    <w:rsid w:val="005B75E4"/>
    <w:rsid w:val="005C45B9"/>
    <w:rsid w:val="005C6BEB"/>
    <w:rsid w:val="005D4248"/>
    <w:rsid w:val="005D62D5"/>
    <w:rsid w:val="005D7760"/>
    <w:rsid w:val="005E0B0F"/>
    <w:rsid w:val="005E1D89"/>
    <w:rsid w:val="005E2212"/>
    <w:rsid w:val="005E77ED"/>
    <w:rsid w:val="005F1C0D"/>
    <w:rsid w:val="005F74E4"/>
    <w:rsid w:val="00601DCC"/>
    <w:rsid w:val="00607034"/>
    <w:rsid w:val="0060705F"/>
    <w:rsid w:val="00614015"/>
    <w:rsid w:val="00614AC7"/>
    <w:rsid w:val="00621857"/>
    <w:rsid w:val="0062739C"/>
    <w:rsid w:val="00630726"/>
    <w:rsid w:val="00632EE6"/>
    <w:rsid w:val="00635190"/>
    <w:rsid w:val="00635458"/>
    <w:rsid w:val="0064132B"/>
    <w:rsid w:val="00643402"/>
    <w:rsid w:val="006466E3"/>
    <w:rsid w:val="00654A94"/>
    <w:rsid w:val="00655F8D"/>
    <w:rsid w:val="006647BF"/>
    <w:rsid w:val="006660A8"/>
    <w:rsid w:val="006723BF"/>
    <w:rsid w:val="006764FE"/>
    <w:rsid w:val="006800B4"/>
    <w:rsid w:val="0068221E"/>
    <w:rsid w:val="0068649F"/>
    <w:rsid w:val="0069146D"/>
    <w:rsid w:val="00693017"/>
    <w:rsid w:val="0069516D"/>
    <w:rsid w:val="0069628E"/>
    <w:rsid w:val="006A002C"/>
    <w:rsid w:val="006A3D80"/>
    <w:rsid w:val="006A4D7C"/>
    <w:rsid w:val="006B0457"/>
    <w:rsid w:val="006C48A3"/>
    <w:rsid w:val="006C4FBD"/>
    <w:rsid w:val="006C7F6E"/>
    <w:rsid w:val="006D177D"/>
    <w:rsid w:val="006D7D62"/>
    <w:rsid w:val="006E0EE5"/>
    <w:rsid w:val="006E18A4"/>
    <w:rsid w:val="006F3B1A"/>
    <w:rsid w:val="006F48B4"/>
    <w:rsid w:val="006F6761"/>
    <w:rsid w:val="00702625"/>
    <w:rsid w:val="007046E6"/>
    <w:rsid w:val="007113EA"/>
    <w:rsid w:val="00716A0A"/>
    <w:rsid w:val="00720717"/>
    <w:rsid w:val="00721C8B"/>
    <w:rsid w:val="00722C39"/>
    <w:rsid w:val="00741279"/>
    <w:rsid w:val="007415AC"/>
    <w:rsid w:val="0074561C"/>
    <w:rsid w:val="00746483"/>
    <w:rsid w:val="00753894"/>
    <w:rsid w:val="00761920"/>
    <w:rsid w:val="00762ACF"/>
    <w:rsid w:val="0076541C"/>
    <w:rsid w:val="00765F4C"/>
    <w:rsid w:val="00766181"/>
    <w:rsid w:val="007703E5"/>
    <w:rsid w:val="00774F18"/>
    <w:rsid w:val="007813B7"/>
    <w:rsid w:val="00792BC3"/>
    <w:rsid w:val="00793BF5"/>
    <w:rsid w:val="00797E98"/>
    <w:rsid w:val="007A21AA"/>
    <w:rsid w:val="007A5257"/>
    <w:rsid w:val="007A5356"/>
    <w:rsid w:val="007A5FA2"/>
    <w:rsid w:val="007B1CEB"/>
    <w:rsid w:val="007B3C58"/>
    <w:rsid w:val="007C650A"/>
    <w:rsid w:val="007D3FA0"/>
    <w:rsid w:val="007D49AC"/>
    <w:rsid w:val="007D6904"/>
    <w:rsid w:val="007E3DF7"/>
    <w:rsid w:val="007E4AD1"/>
    <w:rsid w:val="00802873"/>
    <w:rsid w:val="0080319B"/>
    <w:rsid w:val="0080440C"/>
    <w:rsid w:val="00805A40"/>
    <w:rsid w:val="008070D0"/>
    <w:rsid w:val="0082331E"/>
    <w:rsid w:val="00823426"/>
    <w:rsid w:val="00824597"/>
    <w:rsid w:val="00831A00"/>
    <w:rsid w:val="008338B0"/>
    <w:rsid w:val="008343C1"/>
    <w:rsid w:val="00836833"/>
    <w:rsid w:val="0084068B"/>
    <w:rsid w:val="008411E7"/>
    <w:rsid w:val="00846E05"/>
    <w:rsid w:val="0086070A"/>
    <w:rsid w:val="00862D2C"/>
    <w:rsid w:val="00864A7E"/>
    <w:rsid w:val="00864BFA"/>
    <w:rsid w:val="008702FA"/>
    <w:rsid w:val="008760A5"/>
    <w:rsid w:val="008812EB"/>
    <w:rsid w:val="00886ED0"/>
    <w:rsid w:val="00892CAD"/>
    <w:rsid w:val="008A2218"/>
    <w:rsid w:val="008A36EA"/>
    <w:rsid w:val="008A384D"/>
    <w:rsid w:val="008A5F28"/>
    <w:rsid w:val="008A68FA"/>
    <w:rsid w:val="008B11FA"/>
    <w:rsid w:val="008B69FE"/>
    <w:rsid w:val="008C1562"/>
    <w:rsid w:val="008C5944"/>
    <w:rsid w:val="008C6224"/>
    <w:rsid w:val="008D7792"/>
    <w:rsid w:val="008E2A23"/>
    <w:rsid w:val="008E4D9C"/>
    <w:rsid w:val="008E4ED3"/>
    <w:rsid w:val="008E67EC"/>
    <w:rsid w:val="008F0C9D"/>
    <w:rsid w:val="008F267E"/>
    <w:rsid w:val="008F2ED4"/>
    <w:rsid w:val="008F51F8"/>
    <w:rsid w:val="008F6A71"/>
    <w:rsid w:val="00902F1C"/>
    <w:rsid w:val="00905519"/>
    <w:rsid w:val="0091325E"/>
    <w:rsid w:val="009252DF"/>
    <w:rsid w:val="009260C4"/>
    <w:rsid w:val="00936E19"/>
    <w:rsid w:val="00947606"/>
    <w:rsid w:val="00953172"/>
    <w:rsid w:val="0095406E"/>
    <w:rsid w:val="00954343"/>
    <w:rsid w:val="0095534B"/>
    <w:rsid w:val="009659B3"/>
    <w:rsid w:val="00966AD1"/>
    <w:rsid w:val="00967448"/>
    <w:rsid w:val="009705B3"/>
    <w:rsid w:val="009705F0"/>
    <w:rsid w:val="009718D7"/>
    <w:rsid w:val="009746C3"/>
    <w:rsid w:val="00980472"/>
    <w:rsid w:val="009862B8"/>
    <w:rsid w:val="00992A1C"/>
    <w:rsid w:val="00993B2C"/>
    <w:rsid w:val="00995057"/>
    <w:rsid w:val="00996758"/>
    <w:rsid w:val="00996BF8"/>
    <w:rsid w:val="009A618B"/>
    <w:rsid w:val="009B205D"/>
    <w:rsid w:val="009B6D49"/>
    <w:rsid w:val="009C22C4"/>
    <w:rsid w:val="009C36E8"/>
    <w:rsid w:val="009C5161"/>
    <w:rsid w:val="009C638B"/>
    <w:rsid w:val="009D5F07"/>
    <w:rsid w:val="009D770B"/>
    <w:rsid w:val="009E60C9"/>
    <w:rsid w:val="009E66F6"/>
    <w:rsid w:val="009F256A"/>
    <w:rsid w:val="009F3A7B"/>
    <w:rsid w:val="00A0304E"/>
    <w:rsid w:val="00A13774"/>
    <w:rsid w:val="00A14380"/>
    <w:rsid w:val="00A2684A"/>
    <w:rsid w:val="00A33A78"/>
    <w:rsid w:val="00A41463"/>
    <w:rsid w:val="00A46B77"/>
    <w:rsid w:val="00A500E6"/>
    <w:rsid w:val="00A533D3"/>
    <w:rsid w:val="00A5479C"/>
    <w:rsid w:val="00A552A9"/>
    <w:rsid w:val="00A56FF0"/>
    <w:rsid w:val="00A662A7"/>
    <w:rsid w:val="00A85859"/>
    <w:rsid w:val="00A87E66"/>
    <w:rsid w:val="00A96AB4"/>
    <w:rsid w:val="00A974E4"/>
    <w:rsid w:val="00AA0DE5"/>
    <w:rsid w:val="00AA2065"/>
    <w:rsid w:val="00AA335C"/>
    <w:rsid w:val="00AA3BAD"/>
    <w:rsid w:val="00AB078A"/>
    <w:rsid w:val="00AB250F"/>
    <w:rsid w:val="00AB364D"/>
    <w:rsid w:val="00AB620A"/>
    <w:rsid w:val="00AC30C7"/>
    <w:rsid w:val="00AC5F23"/>
    <w:rsid w:val="00AD321B"/>
    <w:rsid w:val="00AD7610"/>
    <w:rsid w:val="00AD7FAA"/>
    <w:rsid w:val="00B04A32"/>
    <w:rsid w:val="00B05CBC"/>
    <w:rsid w:val="00B12E9B"/>
    <w:rsid w:val="00B131BD"/>
    <w:rsid w:val="00B23C48"/>
    <w:rsid w:val="00B316E6"/>
    <w:rsid w:val="00B34882"/>
    <w:rsid w:val="00B55902"/>
    <w:rsid w:val="00B622AE"/>
    <w:rsid w:val="00B63029"/>
    <w:rsid w:val="00B63DCB"/>
    <w:rsid w:val="00B70970"/>
    <w:rsid w:val="00B733D8"/>
    <w:rsid w:val="00B73DA7"/>
    <w:rsid w:val="00B7522C"/>
    <w:rsid w:val="00B75573"/>
    <w:rsid w:val="00B75872"/>
    <w:rsid w:val="00B829A5"/>
    <w:rsid w:val="00B82D4F"/>
    <w:rsid w:val="00B90E6A"/>
    <w:rsid w:val="00B95870"/>
    <w:rsid w:val="00B97684"/>
    <w:rsid w:val="00BA2E16"/>
    <w:rsid w:val="00BB00D7"/>
    <w:rsid w:val="00BC44B8"/>
    <w:rsid w:val="00BD3965"/>
    <w:rsid w:val="00BD6EEA"/>
    <w:rsid w:val="00BE4C2F"/>
    <w:rsid w:val="00BE575D"/>
    <w:rsid w:val="00BF69AC"/>
    <w:rsid w:val="00C00C53"/>
    <w:rsid w:val="00C04C1F"/>
    <w:rsid w:val="00C06AF2"/>
    <w:rsid w:val="00C11DEC"/>
    <w:rsid w:val="00C2747E"/>
    <w:rsid w:val="00C2750E"/>
    <w:rsid w:val="00C3055A"/>
    <w:rsid w:val="00C30C97"/>
    <w:rsid w:val="00C40BC9"/>
    <w:rsid w:val="00C44AA1"/>
    <w:rsid w:val="00C46436"/>
    <w:rsid w:val="00C50D47"/>
    <w:rsid w:val="00C51548"/>
    <w:rsid w:val="00C57ABE"/>
    <w:rsid w:val="00C64308"/>
    <w:rsid w:val="00C706D2"/>
    <w:rsid w:val="00C71448"/>
    <w:rsid w:val="00C849D0"/>
    <w:rsid w:val="00C84D4A"/>
    <w:rsid w:val="00C850A2"/>
    <w:rsid w:val="00C86CC9"/>
    <w:rsid w:val="00C9569F"/>
    <w:rsid w:val="00CB3E73"/>
    <w:rsid w:val="00CB5214"/>
    <w:rsid w:val="00CC2B63"/>
    <w:rsid w:val="00CC6881"/>
    <w:rsid w:val="00CD1513"/>
    <w:rsid w:val="00CD571B"/>
    <w:rsid w:val="00CD6C0C"/>
    <w:rsid w:val="00CE24CD"/>
    <w:rsid w:val="00CE6CCF"/>
    <w:rsid w:val="00CF3CA6"/>
    <w:rsid w:val="00CF5B98"/>
    <w:rsid w:val="00D014E0"/>
    <w:rsid w:val="00D034F7"/>
    <w:rsid w:val="00D04EA1"/>
    <w:rsid w:val="00D077A4"/>
    <w:rsid w:val="00D11E9C"/>
    <w:rsid w:val="00D12373"/>
    <w:rsid w:val="00D126D7"/>
    <w:rsid w:val="00D12EF2"/>
    <w:rsid w:val="00D17824"/>
    <w:rsid w:val="00D239F8"/>
    <w:rsid w:val="00D24A2C"/>
    <w:rsid w:val="00D305DD"/>
    <w:rsid w:val="00D30CDC"/>
    <w:rsid w:val="00D30F86"/>
    <w:rsid w:val="00D34901"/>
    <w:rsid w:val="00D467B8"/>
    <w:rsid w:val="00D47205"/>
    <w:rsid w:val="00D52ABB"/>
    <w:rsid w:val="00D61EF7"/>
    <w:rsid w:val="00D633EA"/>
    <w:rsid w:val="00D72209"/>
    <w:rsid w:val="00D7422E"/>
    <w:rsid w:val="00D7425F"/>
    <w:rsid w:val="00D80C98"/>
    <w:rsid w:val="00D81151"/>
    <w:rsid w:val="00D81993"/>
    <w:rsid w:val="00D82A64"/>
    <w:rsid w:val="00D96298"/>
    <w:rsid w:val="00DB0B3A"/>
    <w:rsid w:val="00DB4164"/>
    <w:rsid w:val="00DC15E4"/>
    <w:rsid w:val="00DC26FF"/>
    <w:rsid w:val="00DD001F"/>
    <w:rsid w:val="00DD4479"/>
    <w:rsid w:val="00DD76A0"/>
    <w:rsid w:val="00DE062A"/>
    <w:rsid w:val="00DE3F36"/>
    <w:rsid w:val="00DE60C1"/>
    <w:rsid w:val="00DE70FF"/>
    <w:rsid w:val="00DF4C94"/>
    <w:rsid w:val="00DF6060"/>
    <w:rsid w:val="00E01BA6"/>
    <w:rsid w:val="00E02C8A"/>
    <w:rsid w:val="00E03B93"/>
    <w:rsid w:val="00E06454"/>
    <w:rsid w:val="00E06FE4"/>
    <w:rsid w:val="00E15A07"/>
    <w:rsid w:val="00E202C9"/>
    <w:rsid w:val="00E23F08"/>
    <w:rsid w:val="00E32A95"/>
    <w:rsid w:val="00E3509F"/>
    <w:rsid w:val="00E44BAF"/>
    <w:rsid w:val="00E450ED"/>
    <w:rsid w:val="00E50794"/>
    <w:rsid w:val="00E530C5"/>
    <w:rsid w:val="00E55DAA"/>
    <w:rsid w:val="00E657A1"/>
    <w:rsid w:val="00E65B22"/>
    <w:rsid w:val="00E70B1A"/>
    <w:rsid w:val="00E71C53"/>
    <w:rsid w:val="00E72A0F"/>
    <w:rsid w:val="00E7403F"/>
    <w:rsid w:val="00E858C8"/>
    <w:rsid w:val="00E8595D"/>
    <w:rsid w:val="00E906FE"/>
    <w:rsid w:val="00E93888"/>
    <w:rsid w:val="00E970A9"/>
    <w:rsid w:val="00EA7B6A"/>
    <w:rsid w:val="00EB72B4"/>
    <w:rsid w:val="00EB7704"/>
    <w:rsid w:val="00EB7DDF"/>
    <w:rsid w:val="00EC05D9"/>
    <w:rsid w:val="00EC20FE"/>
    <w:rsid w:val="00EC4F7B"/>
    <w:rsid w:val="00ED4BFF"/>
    <w:rsid w:val="00ED5ADC"/>
    <w:rsid w:val="00EE73CA"/>
    <w:rsid w:val="00EE75EE"/>
    <w:rsid w:val="00EF3666"/>
    <w:rsid w:val="00EF473B"/>
    <w:rsid w:val="00F01343"/>
    <w:rsid w:val="00F11D84"/>
    <w:rsid w:val="00F14332"/>
    <w:rsid w:val="00F16A6F"/>
    <w:rsid w:val="00F20CA5"/>
    <w:rsid w:val="00F231B9"/>
    <w:rsid w:val="00F31527"/>
    <w:rsid w:val="00F31F16"/>
    <w:rsid w:val="00F3205E"/>
    <w:rsid w:val="00F32DEB"/>
    <w:rsid w:val="00F33674"/>
    <w:rsid w:val="00F338DC"/>
    <w:rsid w:val="00F33C7A"/>
    <w:rsid w:val="00F40B8F"/>
    <w:rsid w:val="00F412E9"/>
    <w:rsid w:val="00F43DD3"/>
    <w:rsid w:val="00F44A4E"/>
    <w:rsid w:val="00F46317"/>
    <w:rsid w:val="00F464CA"/>
    <w:rsid w:val="00F470BC"/>
    <w:rsid w:val="00F47DB0"/>
    <w:rsid w:val="00F63F5D"/>
    <w:rsid w:val="00F6575B"/>
    <w:rsid w:val="00F7599D"/>
    <w:rsid w:val="00F77399"/>
    <w:rsid w:val="00F87361"/>
    <w:rsid w:val="00F922BE"/>
    <w:rsid w:val="00F96AB5"/>
    <w:rsid w:val="00FB16F2"/>
    <w:rsid w:val="00FB5863"/>
    <w:rsid w:val="00FC1AE2"/>
    <w:rsid w:val="00FC2CEB"/>
    <w:rsid w:val="00FC3A5D"/>
    <w:rsid w:val="00FC461A"/>
    <w:rsid w:val="00FD0D13"/>
    <w:rsid w:val="00FD0DFF"/>
    <w:rsid w:val="00FD34C0"/>
    <w:rsid w:val="00FD40CC"/>
    <w:rsid w:val="00FF35D1"/>
    <w:rsid w:val="00FF4D11"/>
    <w:rsid w:val="00FF4F7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C9284"/>
  <w15:chartTrackingRefBased/>
  <w15:docId w15:val="{6EC27306-4AA3-4679-BE9A-F4C87933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A2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6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A5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i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934"/>
  </w:style>
  <w:style w:type="paragraph" w:styleId="Footer">
    <w:name w:val="footer"/>
    <w:basedOn w:val="Normal"/>
    <w:link w:val="Foot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934"/>
  </w:style>
  <w:style w:type="paragraph" w:styleId="BalloonText">
    <w:name w:val="Balloon Text"/>
    <w:basedOn w:val="Normal"/>
    <w:link w:val="BalloonTextChar"/>
    <w:uiPriority w:val="99"/>
    <w:semiHidden/>
    <w:unhideWhenUsed/>
    <w:rsid w:val="0031593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15934"/>
    <w:rPr>
      <w:rFonts w:ascii="Tahoma" w:hAnsi="Tahoma" w:cs="Tahoma"/>
      <w:sz w:val="16"/>
      <w:szCs w:val="16"/>
    </w:rPr>
  </w:style>
  <w:style w:type="character" w:styleId="Hyperlink">
    <w:name w:val="Hyperlink"/>
    <w:rsid w:val="006B0457"/>
    <w:rPr>
      <w:color w:val="0000FF"/>
      <w:u w:val="single"/>
    </w:rPr>
  </w:style>
  <w:style w:type="table" w:styleId="TableGrid">
    <w:name w:val="Table Grid"/>
    <w:basedOn w:val="TableNormal"/>
    <w:uiPriority w:val="59"/>
    <w:rsid w:val="00A13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A137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1">
    <w:name w:val="Light List Accent 1"/>
    <w:basedOn w:val="TableNormal"/>
    <w:uiPriority w:val="61"/>
    <w:rsid w:val="00A137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List2-Accent1">
    <w:name w:val="Medium List 2 Accent 1"/>
    <w:basedOn w:val="TableNormal"/>
    <w:uiPriority w:val="66"/>
    <w:rsid w:val="00A137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8E4ED3"/>
    <w:pPr>
      <w:ind w:left="720"/>
      <w:contextualSpacing/>
    </w:pPr>
    <w:rPr>
      <w:rFonts w:eastAsia="Times New Roman"/>
    </w:rPr>
  </w:style>
  <w:style w:type="character" w:customStyle="1" w:styleId="Heading8Char">
    <w:name w:val="Heading 8 Char"/>
    <w:link w:val="Heading8"/>
    <w:semiHidden/>
    <w:rsid w:val="002A5FA4"/>
    <w:rPr>
      <w:rFonts w:ascii="Times New Roman" w:eastAsia="Times New Roman" w:hAnsi="Times New Roman"/>
      <w:i/>
      <w:sz w:val="22"/>
      <w:lang w:val="es-ES_tradnl"/>
    </w:rPr>
  </w:style>
  <w:style w:type="character" w:customStyle="1" w:styleId="style201">
    <w:name w:val="style201"/>
    <w:rsid w:val="002A5FA4"/>
    <w:rPr>
      <w:rFonts w:ascii="Times New Roman" w:hAnsi="Times New Roman" w:cs="Times New Roman" w:hint="default"/>
      <w:b/>
      <w:bCs/>
      <w:color w:val="0000FF"/>
      <w:sz w:val="24"/>
      <w:szCs w:val="24"/>
    </w:rPr>
  </w:style>
  <w:style w:type="character" w:customStyle="1" w:styleId="Heading1Char">
    <w:name w:val="Heading 1 Char"/>
    <w:link w:val="Heading1"/>
    <w:uiPriority w:val="9"/>
    <w:rsid w:val="009476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94760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BodyTextChar">
    <w:name w:val="Body Text Char"/>
    <w:link w:val="BodyText"/>
    <w:rsid w:val="00947606"/>
    <w:rPr>
      <w:rFonts w:ascii="Times New Roman" w:eastAsia="Times New Roman" w:hAnsi="Times New Roman"/>
      <w:b/>
      <w:sz w:val="28"/>
    </w:rPr>
  </w:style>
  <w:style w:type="character" w:styleId="SubtleReference">
    <w:name w:val="Subtle Reference"/>
    <w:uiPriority w:val="31"/>
    <w:qFormat/>
    <w:rsid w:val="00E71C53"/>
    <w:rPr>
      <w:smallCaps/>
      <w:color w:val="C0504D"/>
      <w:u w:val="single"/>
    </w:rPr>
  </w:style>
  <w:style w:type="character" w:customStyle="1" w:styleId="salnbdy">
    <w:name w:val="s_aln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hdr">
    <w:name w:val="s_hdr"/>
    <w:basedOn w:val="Normal"/>
    <w:rsid w:val="005C45B9"/>
    <w:pPr>
      <w:spacing w:before="72" w:after="72" w:line="240" w:lineRule="auto"/>
      <w:ind w:left="72" w:right="72"/>
    </w:pPr>
    <w:rPr>
      <w:rFonts w:ascii="Verdana" w:eastAsia="Times New Roman" w:hAnsi="Verdana"/>
      <w:b/>
      <w:bCs/>
      <w:color w:val="333333"/>
      <w:sz w:val="20"/>
      <w:szCs w:val="20"/>
    </w:rPr>
  </w:style>
  <w:style w:type="character" w:customStyle="1" w:styleId="salnttl">
    <w:name w:val="s_aln_ttl"/>
    <w:basedOn w:val="DefaultParagraphFont"/>
    <w:rsid w:val="001A0F6A"/>
  </w:style>
  <w:style w:type="character" w:customStyle="1" w:styleId="slitttl">
    <w:name w:val="s_lit_ttl"/>
    <w:basedOn w:val="DefaultParagraphFont"/>
    <w:rsid w:val="001A0F6A"/>
  </w:style>
  <w:style w:type="character" w:styleId="UnresolvedMention">
    <w:name w:val="Unresolved Mention"/>
    <w:uiPriority w:val="99"/>
    <w:semiHidden/>
    <w:unhideWhenUsed/>
    <w:rsid w:val="001A0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8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AD47-FC16-4952-AC7A-AC76FB39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Helga Bartha</cp:lastModifiedBy>
  <cp:revision>2</cp:revision>
  <cp:lastPrinted>2026-04-09T08:23:00Z</cp:lastPrinted>
  <dcterms:created xsi:type="dcterms:W3CDTF">2026-04-23T05:19:00Z</dcterms:created>
  <dcterms:modified xsi:type="dcterms:W3CDTF">2026-04-23T05:19:00Z</dcterms:modified>
</cp:coreProperties>
</file>